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7933" w:rsidRPr="00787933" w:rsidRDefault="003F2FF2" w:rsidP="00787933">
      <w:pPr>
        <w:jc w:val="center"/>
        <w:rPr>
          <w:rFonts w:ascii="標楷體" w:eastAsia="標楷體" w:hAnsi="標楷體"/>
          <w:b/>
          <w:sz w:val="32"/>
        </w:rPr>
      </w:pPr>
      <w:r w:rsidRPr="00A16C4F">
        <w:rPr>
          <w:rFonts w:ascii="標楷體" w:eastAsia="標楷體" w:hAnsi="標楷體" w:hint="eastAsia"/>
          <w:b/>
          <w:sz w:val="32"/>
        </w:rPr>
        <w:t xml:space="preserve">國立臺灣海洋大學　</w:t>
      </w:r>
      <w:r w:rsidR="00172868" w:rsidRPr="00A16C4F">
        <w:rPr>
          <w:rFonts w:ascii="標楷體" w:eastAsia="標楷體" w:hAnsi="標楷體" w:hint="eastAsia"/>
          <w:b/>
          <w:sz w:val="32"/>
        </w:rPr>
        <w:t>財物</w:t>
      </w:r>
      <w:r w:rsidRPr="00A16C4F">
        <w:rPr>
          <w:rFonts w:ascii="標楷體" w:eastAsia="標楷體" w:hAnsi="標楷體" w:hint="eastAsia"/>
          <w:b/>
          <w:sz w:val="32"/>
        </w:rPr>
        <w:t>/勞務招標規範</w:t>
      </w:r>
      <w:r w:rsidR="00787933" w:rsidRPr="00787933">
        <w:rPr>
          <w:rFonts w:ascii="標楷體" w:eastAsia="標楷體" w:hAnsi="標楷體" w:hint="eastAsia"/>
          <w:sz w:val="22"/>
        </w:rPr>
        <w:t>(1</w:t>
      </w:r>
      <w:r w:rsidR="00702AD8">
        <w:rPr>
          <w:rFonts w:ascii="標楷體" w:eastAsia="標楷體" w:hAnsi="標楷體" w:hint="eastAsia"/>
          <w:sz w:val="22"/>
        </w:rPr>
        <w:t>100119</w:t>
      </w:r>
      <w:r w:rsidR="00787933" w:rsidRPr="00787933">
        <w:rPr>
          <w:rFonts w:ascii="標楷體" w:eastAsia="標楷體" w:hAnsi="標楷體" w:hint="eastAsia"/>
          <w:sz w:val="22"/>
        </w:rPr>
        <w:t>版)</w:t>
      </w:r>
    </w:p>
    <w:p w:rsidR="003F2FF2" w:rsidRDefault="003F2FF2" w:rsidP="00B3191B">
      <w:pPr>
        <w:spacing w:line="0" w:lineRule="atLeast"/>
        <w:rPr>
          <w:rFonts w:ascii="標楷體" w:eastAsia="標楷體" w:hAnsi="標楷體"/>
          <w:b/>
          <w:bCs/>
          <w:color w:val="FF0000"/>
          <w:sz w:val="28"/>
          <w:szCs w:val="28"/>
          <w:u w:val="single"/>
          <w:shd w:val="pct15" w:color="auto" w:fill="FFFFFF"/>
        </w:rPr>
      </w:pPr>
      <w:r w:rsidRPr="003F2FF2">
        <w:rPr>
          <w:rFonts w:ascii="標楷體" w:eastAsia="標楷體" w:hAnsi="標楷體" w:hint="eastAsia"/>
          <w:b/>
          <w:bCs/>
          <w:color w:val="FF0000"/>
          <w:sz w:val="28"/>
          <w:szCs w:val="28"/>
        </w:rPr>
        <w:t>請購</w:t>
      </w:r>
      <w:r w:rsidR="00BA3A32">
        <w:rPr>
          <w:rFonts w:ascii="標楷體" w:eastAsia="標楷體" w:hAnsi="標楷體" w:hint="eastAsia"/>
          <w:b/>
          <w:bCs/>
          <w:color w:val="FF0000"/>
          <w:sz w:val="28"/>
          <w:szCs w:val="28"/>
        </w:rPr>
        <w:t>人</w:t>
      </w:r>
      <w:r w:rsidRPr="003F2FF2">
        <w:rPr>
          <w:rFonts w:ascii="標楷體" w:eastAsia="標楷體" w:hAnsi="標楷體" w:hint="eastAsia"/>
          <w:b/>
          <w:bCs/>
          <w:color w:val="FF0000"/>
          <w:sz w:val="28"/>
          <w:szCs w:val="28"/>
        </w:rPr>
        <w:t>確認下列規範內容無誤:</w:t>
      </w:r>
      <w:r w:rsidR="002F252D">
        <w:rPr>
          <w:rFonts w:ascii="標楷體" w:eastAsia="標楷體" w:hAnsi="標楷體" w:hint="eastAsia"/>
          <w:b/>
          <w:bCs/>
          <w:color w:val="FF0000"/>
          <w:sz w:val="28"/>
          <w:szCs w:val="28"/>
          <w:u w:val="single"/>
          <w:shd w:val="pct15" w:color="auto" w:fill="FFFFFF"/>
        </w:rPr>
        <w:t xml:space="preserve">       </w:t>
      </w:r>
      <w:r w:rsidRPr="003F2FF2">
        <w:rPr>
          <w:rFonts w:ascii="標楷體" w:eastAsia="標楷體" w:hAnsi="標楷體" w:hint="eastAsia"/>
          <w:b/>
          <w:bCs/>
          <w:color w:val="FF0000"/>
          <w:sz w:val="28"/>
          <w:szCs w:val="28"/>
          <w:u w:val="single"/>
          <w:shd w:val="pct15" w:color="auto" w:fill="FFFFFF"/>
        </w:rPr>
        <w:t xml:space="preserve">    </w:t>
      </w:r>
      <w:r w:rsidRPr="003F2FF2">
        <w:rPr>
          <w:rFonts w:ascii="標楷體" w:eastAsia="標楷體" w:hAnsi="標楷體" w:hint="eastAsia"/>
          <w:b/>
          <w:bCs/>
          <w:color w:val="FF0000"/>
          <w:sz w:val="28"/>
          <w:szCs w:val="28"/>
        </w:rPr>
        <w:t xml:space="preserve"> (</w:t>
      </w:r>
      <w:r w:rsidR="002F252D">
        <w:rPr>
          <w:rFonts w:ascii="標楷體" w:eastAsia="標楷體" w:hAnsi="標楷體" w:hint="eastAsia"/>
          <w:b/>
          <w:bCs/>
          <w:color w:val="FF0000"/>
          <w:sz w:val="28"/>
          <w:szCs w:val="28"/>
        </w:rPr>
        <w:t>請簽章</w:t>
      </w:r>
      <w:r w:rsidRPr="003F2FF2">
        <w:rPr>
          <w:rFonts w:ascii="標楷體" w:eastAsia="標楷體" w:hAnsi="標楷體" w:hint="eastAsia"/>
          <w:b/>
          <w:bCs/>
          <w:color w:val="FF0000"/>
          <w:sz w:val="28"/>
          <w:szCs w:val="28"/>
        </w:rPr>
        <w:t>)　　分機:</w:t>
      </w:r>
      <w:r w:rsidRPr="003F2FF2">
        <w:rPr>
          <w:rFonts w:ascii="標楷體" w:eastAsia="標楷體" w:hAnsi="標楷體" w:hint="eastAsia"/>
          <w:b/>
          <w:bCs/>
          <w:color w:val="FF0000"/>
          <w:sz w:val="28"/>
          <w:szCs w:val="28"/>
          <w:u w:val="single"/>
          <w:shd w:val="pct15" w:color="auto" w:fill="FFFFFF"/>
        </w:rPr>
        <w:t xml:space="preserve">         </w:t>
      </w:r>
    </w:p>
    <w:p w:rsidR="006F5B16" w:rsidRDefault="00564C1A" w:rsidP="00B3191B">
      <w:pPr>
        <w:spacing w:before="120" w:after="120" w:line="0" w:lineRule="atLeast"/>
        <w:rPr>
          <w:rFonts w:ascii="標楷體" w:eastAsia="標楷體" w:hAnsi="標楷體"/>
          <w:b/>
          <w:u w:val="single"/>
        </w:rPr>
      </w:pPr>
      <w:r w:rsidRPr="00B3191B">
        <w:rPr>
          <w:rFonts w:ascii="16" w:eastAsia="標楷體" w:hAnsi="16"/>
          <w:b/>
          <w:sz w:val="28"/>
          <w:szCs w:val="28"/>
        </w:rPr>
        <w:t>案名：</w:t>
      </w:r>
      <w:r w:rsidR="00B3191B">
        <w:rPr>
          <w:rFonts w:ascii="16" w:eastAsia="標楷體" w:hAnsi="16" w:hint="eastAsia"/>
          <w:spacing w:val="20"/>
          <w:kern w:val="0"/>
          <w:sz w:val="28"/>
          <w:szCs w:val="28"/>
          <w:u w:val="single"/>
        </w:rPr>
        <w:t xml:space="preserve">                           </w:t>
      </w:r>
      <w:r w:rsidR="003F2FF2">
        <w:rPr>
          <w:rFonts w:ascii="16" w:eastAsia="標楷體" w:hAnsi="16" w:hint="eastAsia"/>
          <w:spacing w:val="20"/>
          <w:kern w:val="0"/>
          <w:sz w:val="28"/>
          <w:szCs w:val="28"/>
        </w:rPr>
        <w:t xml:space="preserve">　　　　</w:t>
      </w:r>
      <w:r>
        <w:rPr>
          <w:rFonts w:ascii="16" w:eastAsia="標楷體" w:hAnsi="16" w:hint="eastAsia"/>
          <w:spacing w:val="20"/>
          <w:kern w:val="0"/>
          <w:sz w:val="28"/>
          <w:szCs w:val="28"/>
        </w:rPr>
        <w:t xml:space="preserve"> </w:t>
      </w:r>
      <w:r w:rsidRPr="00B3191B">
        <w:rPr>
          <w:rFonts w:ascii="16" w:eastAsia="標楷體" w:hAnsi="16"/>
          <w:b/>
          <w:sz w:val="28"/>
          <w:szCs w:val="28"/>
        </w:rPr>
        <w:t>案號：</w:t>
      </w:r>
      <w:r w:rsidR="006825D6" w:rsidRPr="00B3191B">
        <w:rPr>
          <w:rFonts w:ascii="標楷體" w:eastAsia="標楷體" w:hAnsi="標楷體"/>
          <w:b/>
          <w:u w:val="single"/>
        </w:rPr>
        <w:t xml:space="preserve"> </w:t>
      </w:r>
      <w:r w:rsidR="00B3191B">
        <w:rPr>
          <w:rFonts w:ascii="標楷體" w:eastAsia="標楷體" w:hAnsi="標楷體" w:hint="eastAsia"/>
          <w:b/>
          <w:u w:val="single"/>
        </w:rPr>
        <w:t xml:space="preserve">              </w:t>
      </w:r>
    </w:p>
    <w:tbl>
      <w:tblPr>
        <w:tblW w:w="1008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43"/>
        <w:gridCol w:w="600"/>
        <w:gridCol w:w="5779"/>
        <w:gridCol w:w="658"/>
        <w:gridCol w:w="1080"/>
        <w:gridCol w:w="720"/>
      </w:tblGrid>
      <w:tr w:rsidR="006F5B16" w:rsidRPr="00897405" w:rsidTr="00220549">
        <w:trPr>
          <w:cantSplit/>
        </w:trPr>
        <w:tc>
          <w:tcPr>
            <w:tcW w:w="1843" w:type="dxa"/>
            <w:gridSpan w:val="2"/>
          </w:tcPr>
          <w:p w:rsidR="006F5B16" w:rsidRPr="003E4686" w:rsidRDefault="006F5B16">
            <w:pPr>
              <w:spacing w:before="60" w:after="60" w:line="400" w:lineRule="exact"/>
              <w:jc w:val="center"/>
              <w:rPr>
                <w:rFonts w:ascii="標楷體" w:eastAsia="標楷體" w:hAnsi="標楷體"/>
                <w:b/>
              </w:rPr>
            </w:pPr>
            <w:r w:rsidRPr="003E4686">
              <w:rPr>
                <w:rFonts w:ascii="標楷體" w:eastAsia="標楷體" w:hAnsi="標楷體" w:hint="eastAsia"/>
                <w:b/>
              </w:rPr>
              <w:t xml:space="preserve">項次        </w:t>
            </w:r>
          </w:p>
        </w:tc>
        <w:tc>
          <w:tcPr>
            <w:tcW w:w="6437" w:type="dxa"/>
            <w:gridSpan w:val="2"/>
          </w:tcPr>
          <w:p w:rsidR="006F5B16" w:rsidRPr="003E4686" w:rsidRDefault="0098539C" w:rsidP="00172868">
            <w:pPr>
              <w:spacing w:before="60" w:after="60" w:line="400" w:lineRule="exact"/>
              <w:jc w:val="center"/>
              <w:rPr>
                <w:rFonts w:ascii="標楷體" w:eastAsia="標楷體" w:hAnsi="標楷體"/>
                <w:b/>
              </w:rPr>
            </w:pPr>
            <w:r w:rsidRPr="003E4686">
              <w:rPr>
                <w:rFonts w:ascii="標楷體" w:eastAsia="標楷體" w:hAnsi="標楷體" w:hint="eastAsia"/>
                <w:b/>
              </w:rPr>
              <w:t>財物</w:t>
            </w:r>
            <w:r w:rsidR="006F5B16" w:rsidRPr="003E4686">
              <w:rPr>
                <w:rFonts w:ascii="標楷體" w:eastAsia="標楷體" w:hAnsi="標楷體" w:hint="eastAsia"/>
                <w:b/>
              </w:rPr>
              <w:t>規格</w:t>
            </w:r>
            <w:r w:rsidR="0010083C">
              <w:rPr>
                <w:rFonts w:ascii="標楷體" w:eastAsia="標楷體" w:hAnsi="標楷體" w:hint="eastAsia"/>
                <w:b/>
              </w:rPr>
              <w:t>/勞務需求</w:t>
            </w:r>
            <w:r w:rsidRPr="003E4686">
              <w:rPr>
                <w:rFonts w:ascii="標楷體" w:eastAsia="標楷體" w:hAnsi="標楷體" w:hint="eastAsia"/>
                <w:b/>
              </w:rPr>
              <w:t xml:space="preserve"> </w:t>
            </w:r>
          </w:p>
        </w:tc>
        <w:tc>
          <w:tcPr>
            <w:tcW w:w="1080" w:type="dxa"/>
          </w:tcPr>
          <w:p w:rsidR="006F5B16" w:rsidRPr="003E4686" w:rsidRDefault="006F5B16">
            <w:pPr>
              <w:spacing w:before="60" w:after="60" w:line="400" w:lineRule="exact"/>
              <w:jc w:val="center"/>
              <w:rPr>
                <w:rFonts w:ascii="標楷體" w:eastAsia="標楷體" w:hAnsi="標楷體"/>
                <w:b/>
              </w:rPr>
            </w:pPr>
            <w:r w:rsidRPr="003E4686">
              <w:rPr>
                <w:rFonts w:ascii="標楷體" w:eastAsia="標楷體" w:hAnsi="標楷體" w:hint="eastAsia"/>
                <w:b/>
              </w:rPr>
              <w:t>數</w:t>
            </w:r>
            <w:r w:rsidRPr="003E4686">
              <w:rPr>
                <w:rFonts w:ascii="標楷體" w:eastAsia="標楷體" w:hAnsi="標楷體"/>
                <w:b/>
              </w:rPr>
              <w:t xml:space="preserve"> </w:t>
            </w:r>
            <w:r w:rsidRPr="003E4686">
              <w:rPr>
                <w:rFonts w:ascii="標楷體" w:eastAsia="標楷體" w:hAnsi="標楷體" w:hint="eastAsia"/>
                <w:b/>
              </w:rPr>
              <w:t>量</w:t>
            </w:r>
          </w:p>
        </w:tc>
        <w:tc>
          <w:tcPr>
            <w:tcW w:w="720" w:type="dxa"/>
          </w:tcPr>
          <w:p w:rsidR="006F5B16" w:rsidRPr="003E4686" w:rsidRDefault="006F5B16">
            <w:pPr>
              <w:spacing w:before="60" w:after="60" w:line="400" w:lineRule="exact"/>
              <w:jc w:val="center"/>
              <w:rPr>
                <w:rFonts w:ascii="標楷體" w:eastAsia="標楷體" w:hAnsi="標楷體"/>
                <w:b/>
              </w:rPr>
            </w:pPr>
            <w:r w:rsidRPr="003E4686">
              <w:rPr>
                <w:rFonts w:ascii="標楷體" w:eastAsia="標楷體" w:hAnsi="標楷體" w:hint="eastAsia"/>
                <w:b/>
              </w:rPr>
              <w:t xml:space="preserve">單位 </w:t>
            </w:r>
          </w:p>
        </w:tc>
      </w:tr>
      <w:tr w:rsidR="006F5B16" w:rsidRPr="00897405" w:rsidTr="00220549">
        <w:trPr>
          <w:cantSplit/>
          <w:trHeight w:val="1764"/>
        </w:trPr>
        <w:tc>
          <w:tcPr>
            <w:tcW w:w="1843" w:type="dxa"/>
            <w:gridSpan w:val="2"/>
          </w:tcPr>
          <w:p w:rsidR="003F2FF2" w:rsidRPr="00E10625" w:rsidRDefault="003F2FF2" w:rsidP="003F2FF2">
            <w:pPr>
              <w:spacing w:line="520" w:lineRule="exact"/>
              <w:rPr>
                <w:rFonts w:ascii="標楷體" w:eastAsia="標楷體" w:hAnsi="標楷體"/>
              </w:rPr>
            </w:pPr>
            <w:r w:rsidRPr="00E10625">
              <w:rPr>
                <w:rFonts w:ascii="標楷體" w:eastAsia="標楷體" w:hAnsi="標楷體" w:hint="eastAsia"/>
              </w:rPr>
              <w:t>1.[</w:t>
            </w:r>
            <w:r w:rsidRPr="00E10625">
              <w:rPr>
                <w:rFonts w:ascii="標楷體" w:eastAsia="標楷體" w:hAnsi="標楷體" w:cs="細明體" w:hint="eastAsia"/>
              </w:rPr>
              <w:t>設備規格]</w:t>
            </w:r>
          </w:p>
          <w:p w:rsidR="003F2FF2" w:rsidRPr="00E10625" w:rsidRDefault="003F2FF2" w:rsidP="003F2FF2">
            <w:pPr>
              <w:spacing w:line="520" w:lineRule="exact"/>
              <w:rPr>
                <w:rFonts w:ascii="標楷體" w:eastAsia="標楷體" w:hAnsi="標楷體" w:cs="細明體"/>
              </w:rPr>
            </w:pPr>
            <w:r w:rsidRPr="00E10625">
              <w:rPr>
                <w:rFonts w:ascii="標楷體" w:eastAsia="標楷體" w:hAnsi="標楷體" w:hint="eastAsia"/>
              </w:rPr>
              <w:t>2.[</w:t>
            </w:r>
            <w:r w:rsidRPr="00E10625">
              <w:rPr>
                <w:rFonts w:ascii="標楷體" w:eastAsia="標楷體" w:hAnsi="標楷體" w:cs="細明體" w:hint="eastAsia"/>
              </w:rPr>
              <w:t>服務需求]</w:t>
            </w:r>
          </w:p>
          <w:p w:rsidR="00732AFC" w:rsidRPr="003F2FF2" w:rsidRDefault="003F2FF2" w:rsidP="008B1824">
            <w:pPr>
              <w:spacing w:line="520" w:lineRule="exact"/>
              <w:rPr>
                <w:rFonts w:ascii="標楷體" w:eastAsia="標楷體" w:hAnsi="標楷體"/>
                <w:b/>
              </w:rPr>
            </w:pPr>
            <w:r w:rsidRPr="00E10625">
              <w:rPr>
                <w:rFonts w:ascii="標楷體" w:eastAsia="標楷體" w:hAnsi="標楷體" w:hint="eastAsia"/>
              </w:rPr>
              <w:t>3.[</w:t>
            </w:r>
            <w:r w:rsidRPr="00E10625">
              <w:rPr>
                <w:rFonts w:ascii="標楷體" w:eastAsia="標楷體" w:hAnsi="標楷體" w:cs="細明體" w:hint="eastAsia"/>
              </w:rPr>
              <w:t>注意事項]</w:t>
            </w:r>
          </w:p>
        </w:tc>
        <w:tc>
          <w:tcPr>
            <w:tcW w:w="6437" w:type="dxa"/>
            <w:gridSpan w:val="2"/>
          </w:tcPr>
          <w:p w:rsidR="00677BAE" w:rsidRDefault="00677BAE" w:rsidP="00C04EB6">
            <w:pPr>
              <w:rPr>
                <w:rFonts w:ascii="標楷體" w:eastAsia="標楷體" w:hAnsi="標楷體"/>
                <w:szCs w:val="24"/>
              </w:rPr>
            </w:pPr>
            <w:r w:rsidRPr="00677BAE">
              <w:rPr>
                <w:rFonts w:ascii="標楷體" w:eastAsia="標楷體" w:hAnsi="標楷體" w:hint="eastAsia"/>
                <w:szCs w:val="24"/>
              </w:rPr>
              <w:t>☆採購項目及規格請盡可能以中文敘明，俾憑審標及驗收</w:t>
            </w:r>
            <w:r>
              <w:rPr>
                <w:rFonts w:ascii="標楷體" w:eastAsia="標楷體" w:hAnsi="標楷體" w:hint="eastAsia"/>
                <w:szCs w:val="24"/>
              </w:rPr>
              <w:t>。</w:t>
            </w:r>
          </w:p>
          <w:p w:rsidR="0039299C" w:rsidRPr="009C299B" w:rsidRDefault="00677BAE" w:rsidP="00677BAE">
            <w:pPr>
              <w:rPr>
                <w:rFonts w:ascii="標楷體" w:eastAsia="標楷體" w:hAnsi="標楷體"/>
                <w:szCs w:val="24"/>
              </w:rPr>
            </w:pPr>
            <w:r w:rsidRPr="00677BAE">
              <w:rPr>
                <w:rFonts w:ascii="標楷體" w:eastAsia="標楷體" w:hAnsi="標楷體" w:hint="eastAsia"/>
                <w:szCs w:val="24"/>
              </w:rPr>
              <w:t>☆</w:t>
            </w:r>
            <w:r w:rsidR="00B3191B" w:rsidRPr="00677BAE">
              <w:rPr>
                <w:rFonts w:ascii="標楷體" w:eastAsia="標楷體" w:hAnsi="標楷體" w:hint="eastAsia"/>
                <w:b/>
                <w:color w:val="FF0000"/>
                <w:szCs w:val="24"/>
              </w:rPr>
              <w:t>請</w:t>
            </w:r>
            <w:r w:rsidRPr="00677BAE">
              <w:rPr>
                <w:rFonts w:ascii="標楷體" w:eastAsia="標楷體" w:hAnsi="標楷體" w:hint="eastAsia"/>
                <w:b/>
                <w:color w:val="FF0000"/>
                <w:szCs w:val="24"/>
              </w:rPr>
              <w:t>先閱讀</w:t>
            </w:r>
            <w:r w:rsidR="00B3191B" w:rsidRPr="00677BAE">
              <w:rPr>
                <w:rFonts w:ascii="標楷體" w:eastAsia="標楷體" w:hAnsi="標楷體" w:hint="eastAsia"/>
                <w:b/>
                <w:color w:val="FF0000"/>
                <w:szCs w:val="24"/>
              </w:rPr>
              <w:t>下方</w:t>
            </w:r>
            <w:r w:rsidR="0067570E">
              <w:rPr>
                <w:rFonts w:ascii="標楷體" w:eastAsia="標楷體" w:hAnsi="標楷體" w:hint="eastAsia"/>
                <w:b/>
                <w:color w:val="FF0000"/>
                <w:szCs w:val="24"/>
              </w:rPr>
              <w:t>【</w:t>
            </w:r>
            <w:r w:rsidR="00B3191B" w:rsidRPr="00677BAE">
              <w:rPr>
                <w:rFonts w:ascii="標楷體" w:eastAsia="標楷體" w:hAnsi="標楷體" w:hint="eastAsia"/>
                <w:b/>
                <w:color w:val="FF0000"/>
                <w:szCs w:val="24"/>
              </w:rPr>
              <w:t>注意事項</w:t>
            </w:r>
            <w:r w:rsidR="0067570E">
              <w:rPr>
                <w:rFonts w:ascii="標楷體" w:eastAsia="標楷體" w:hAnsi="標楷體" w:hint="eastAsia"/>
                <w:b/>
                <w:color w:val="FF0000"/>
                <w:szCs w:val="24"/>
              </w:rPr>
              <w:t>】</w:t>
            </w:r>
            <w:r>
              <w:rPr>
                <w:rFonts w:ascii="標楷體" w:eastAsia="標楷體" w:hAnsi="標楷體" w:hint="eastAsia"/>
                <w:b/>
                <w:color w:val="FF0000"/>
                <w:szCs w:val="24"/>
              </w:rPr>
              <w:t>後再填寫本表。</w:t>
            </w:r>
          </w:p>
        </w:tc>
        <w:tc>
          <w:tcPr>
            <w:tcW w:w="1080" w:type="dxa"/>
          </w:tcPr>
          <w:p w:rsidR="006F35A5" w:rsidRPr="003E4686" w:rsidRDefault="006F35A5" w:rsidP="00C51DA3">
            <w:pPr>
              <w:jc w:val="center"/>
              <w:rPr>
                <w:rFonts w:ascii="標楷體" w:eastAsia="標楷體" w:hAnsi="標楷體"/>
                <w:b/>
              </w:rPr>
            </w:pPr>
          </w:p>
        </w:tc>
        <w:tc>
          <w:tcPr>
            <w:tcW w:w="720" w:type="dxa"/>
          </w:tcPr>
          <w:p w:rsidR="003616EE" w:rsidRPr="003E4686" w:rsidRDefault="003616EE" w:rsidP="00C51DA3">
            <w:pPr>
              <w:jc w:val="center"/>
              <w:rPr>
                <w:rFonts w:ascii="標楷體" w:eastAsia="標楷體" w:hAnsi="標楷體"/>
                <w:b/>
              </w:rPr>
            </w:pPr>
          </w:p>
        </w:tc>
      </w:tr>
      <w:tr w:rsidR="003F2FF2" w:rsidRPr="00897405" w:rsidTr="00220549">
        <w:trPr>
          <w:cantSplit/>
          <w:trHeight w:val="286"/>
        </w:trPr>
        <w:tc>
          <w:tcPr>
            <w:tcW w:w="10080" w:type="dxa"/>
            <w:gridSpan w:val="6"/>
            <w:vAlign w:val="center"/>
          </w:tcPr>
          <w:p w:rsidR="003F2FF2" w:rsidRPr="003F2FF2" w:rsidRDefault="003F2FF2" w:rsidP="005E36AE">
            <w:pPr>
              <w:numPr>
                <w:ilvl w:val="0"/>
                <w:numId w:val="35"/>
              </w:numPr>
              <w:jc w:val="both"/>
              <w:rPr>
                <w:rFonts w:ascii="標楷體" w:eastAsia="標楷體" w:hAnsi="標楷體"/>
                <w:szCs w:val="24"/>
              </w:rPr>
            </w:pPr>
            <w:r w:rsidRPr="00A16C4F">
              <w:rPr>
                <w:rFonts w:ascii="標楷體" w:eastAsia="標楷體" w:hAnsi="標楷體" w:hint="eastAsia"/>
                <w:b/>
                <w:szCs w:val="24"/>
              </w:rPr>
              <w:t>補助機關名稱</w:t>
            </w:r>
            <w:r w:rsidRPr="005E36AE">
              <w:rPr>
                <w:rFonts w:ascii="標楷體" w:eastAsia="標楷體" w:hAnsi="標楷體" w:hint="eastAsia"/>
                <w:szCs w:val="24"/>
                <w:u w:val="single"/>
              </w:rPr>
              <w:t xml:space="preserve">    　　　　　</w:t>
            </w:r>
            <w:r w:rsidR="00A16C4F">
              <w:rPr>
                <w:rFonts w:ascii="標楷體" w:eastAsia="標楷體" w:hAnsi="標楷體" w:hint="eastAsia"/>
                <w:szCs w:val="24"/>
                <w:u w:val="single"/>
              </w:rPr>
              <w:t xml:space="preserve">　</w:t>
            </w:r>
            <w:r w:rsidRPr="005E36AE">
              <w:rPr>
                <w:rFonts w:ascii="標楷體" w:eastAsia="標楷體" w:hAnsi="標楷體" w:hint="eastAsia"/>
                <w:szCs w:val="24"/>
              </w:rPr>
              <w:t>及</w:t>
            </w:r>
            <w:r w:rsidR="00A16C4F">
              <w:rPr>
                <w:rFonts w:ascii="標楷體" w:eastAsia="標楷體" w:hAnsi="標楷體" w:hint="eastAsia"/>
                <w:szCs w:val="24"/>
              </w:rPr>
              <w:t xml:space="preserve">　</w:t>
            </w:r>
            <w:r w:rsidR="00A16C4F" w:rsidRPr="00A16C4F">
              <w:rPr>
                <w:rFonts w:ascii="標楷體" w:eastAsia="標楷體" w:hAnsi="標楷體" w:hint="eastAsia"/>
                <w:b/>
                <w:szCs w:val="24"/>
              </w:rPr>
              <w:t>補助</w:t>
            </w:r>
            <w:r w:rsidRPr="00A16C4F">
              <w:rPr>
                <w:rFonts w:ascii="標楷體" w:eastAsia="標楷體" w:hAnsi="標楷體" w:hint="eastAsia"/>
                <w:b/>
                <w:szCs w:val="24"/>
              </w:rPr>
              <w:t>金額</w:t>
            </w:r>
            <w:r w:rsidRPr="005E36AE">
              <w:rPr>
                <w:rFonts w:ascii="標楷體" w:eastAsia="標楷體" w:hAnsi="標楷體" w:hint="eastAsia"/>
                <w:szCs w:val="24"/>
                <w:u w:val="single"/>
              </w:rPr>
              <w:t xml:space="preserve">    　　　　　</w:t>
            </w:r>
            <w:r w:rsidRPr="005E36AE">
              <w:rPr>
                <w:rFonts w:ascii="標楷體" w:eastAsia="標楷體" w:hAnsi="標楷體" w:hint="eastAsia"/>
                <w:szCs w:val="24"/>
              </w:rPr>
              <w:t>。(</w:t>
            </w:r>
            <w:r w:rsidRPr="003F2FF2">
              <w:rPr>
                <w:rFonts w:ascii="標楷體" w:eastAsia="標楷體" w:hAnsi="標楷體" w:hint="eastAsia"/>
                <w:szCs w:val="24"/>
              </w:rPr>
              <w:t>本校經費免填)</w:t>
            </w:r>
            <w:r w:rsidRPr="003F2FF2">
              <w:rPr>
                <w:rFonts w:ascii="標楷體" w:eastAsia="標楷體" w:hAnsi="標楷體"/>
                <w:szCs w:val="24"/>
              </w:rPr>
              <w:t xml:space="preserve"> </w:t>
            </w:r>
          </w:p>
        </w:tc>
      </w:tr>
      <w:tr w:rsidR="0098539C" w:rsidRPr="00897405" w:rsidTr="00220549">
        <w:trPr>
          <w:cantSplit/>
          <w:trHeight w:val="980"/>
        </w:trPr>
        <w:tc>
          <w:tcPr>
            <w:tcW w:w="10080" w:type="dxa"/>
            <w:gridSpan w:val="6"/>
          </w:tcPr>
          <w:p w:rsidR="00D61C0C" w:rsidRPr="00D61C0C" w:rsidRDefault="003F2FF2" w:rsidP="00D61C0C">
            <w:pPr>
              <w:numPr>
                <w:ilvl w:val="0"/>
                <w:numId w:val="35"/>
              </w:numPr>
              <w:rPr>
                <w:rFonts w:ascii="標楷體" w:eastAsia="標楷體" w:hAnsi="標楷體"/>
                <w:b/>
                <w:sz w:val="20"/>
                <w:szCs w:val="24"/>
              </w:rPr>
            </w:pPr>
            <w:r w:rsidRPr="00D61C0C">
              <w:rPr>
                <w:rFonts w:ascii="標楷體" w:eastAsia="標楷體" w:hAnsi="標楷體" w:hint="eastAsia"/>
                <w:b/>
                <w:szCs w:val="24"/>
              </w:rPr>
              <w:t>履約期限：</w:t>
            </w:r>
            <w:r w:rsidR="00D61C0C" w:rsidRPr="00D61C0C">
              <w:rPr>
                <w:rFonts w:ascii="標楷體" w:eastAsia="標楷體" w:hAnsi="標楷體" w:hint="eastAsia"/>
                <w:sz w:val="20"/>
                <w:szCs w:val="24"/>
              </w:rPr>
              <w:t>(請考量運送、安裝、施工、測試、國定例假日等時程，且多數廠商均可履約交貨時間，訂定合</w:t>
            </w:r>
            <w:r w:rsidR="00D61C0C">
              <w:rPr>
                <w:rFonts w:ascii="標楷體" w:eastAsia="標楷體" w:hAnsi="標楷體" w:hint="eastAsia"/>
                <w:sz w:val="20"/>
                <w:szCs w:val="24"/>
              </w:rPr>
              <w:t xml:space="preserve">            </w:t>
            </w:r>
          </w:p>
          <w:p w:rsidR="00D61C0C" w:rsidRPr="00D61C0C" w:rsidRDefault="00D61C0C" w:rsidP="00D61C0C">
            <w:pPr>
              <w:ind w:left="480"/>
              <w:rPr>
                <w:rFonts w:ascii="標楷體" w:eastAsia="標楷體" w:hAnsi="標楷體"/>
                <w:b/>
                <w:sz w:val="20"/>
                <w:szCs w:val="24"/>
              </w:rPr>
            </w:pPr>
            <w:r>
              <w:rPr>
                <w:rFonts w:ascii="標楷體" w:eastAsia="標楷體" w:hAnsi="標楷體" w:hint="eastAsia"/>
                <w:b/>
                <w:szCs w:val="24"/>
              </w:rPr>
              <w:t xml:space="preserve">           </w:t>
            </w:r>
            <w:r w:rsidRPr="00D61C0C">
              <w:rPr>
                <w:rFonts w:ascii="標楷體" w:eastAsia="標楷體" w:hAnsi="標楷體" w:hint="eastAsia"/>
                <w:sz w:val="20"/>
                <w:szCs w:val="24"/>
              </w:rPr>
              <w:t>理之期限，</w:t>
            </w:r>
            <w:r w:rsidRPr="00D61C0C">
              <w:rPr>
                <w:rFonts w:ascii="標楷體" w:eastAsia="標楷體" w:hAnsi="標楷體" w:hint="eastAsia"/>
                <w:bCs/>
                <w:sz w:val="20"/>
              </w:rPr>
              <w:t>以免流標或</w:t>
            </w:r>
            <w:r w:rsidRPr="00D61C0C">
              <w:rPr>
                <w:rFonts w:ascii="標楷體" w:eastAsia="標楷體" w:hAnsi="標楷體" w:hint="eastAsia"/>
                <w:sz w:val="20"/>
                <w:szCs w:val="24"/>
              </w:rPr>
              <w:t>有違採購法公平合理原則</w:t>
            </w:r>
            <w:r w:rsidRPr="00D61C0C">
              <w:rPr>
                <w:rFonts w:ascii="標楷體" w:eastAsia="標楷體" w:hAnsi="標楷體" w:hint="eastAsia"/>
                <w:bCs/>
                <w:sz w:val="20"/>
              </w:rPr>
              <w:t>。</w:t>
            </w:r>
            <w:r>
              <w:rPr>
                <w:rFonts w:ascii="標楷體" w:eastAsia="標楷體" w:hAnsi="標楷體" w:hint="eastAsia"/>
                <w:bCs/>
                <w:sz w:val="20"/>
              </w:rPr>
              <w:t>)</w:t>
            </w:r>
          </w:p>
          <w:p w:rsidR="003F2FF2" w:rsidRDefault="003F2FF2" w:rsidP="003F2FF2">
            <w:pPr>
              <w:ind w:firstLineChars="200" w:firstLine="480"/>
              <w:rPr>
                <w:rFonts w:ascii="標楷體" w:eastAsia="標楷體" w:hAnsi="標楷體"/>
                <w:szCs w:val="24"/>
              </w:rPr>
            </w:pPr>
            <w:r>
              <w:rPr>
                <w:rFonts w:ascii="標楷體" w:eastAsia="標楷體" w:hAnsi="標楷體" w:hint="eastAsia"/>
                <w:szCs w:val="24"/>
              </w:rPr>
              <w:t>□</w:t>
            </w:r>
            <w:r w:rsidRPr="0094431D">
              <w:rPr>
                <w:rFonts w:ascii="標楷體" w:eastAsia="標楷體" w:hAnsi="標楷體" w:hint="eastAsia"/>
                <w:szCs w:val="24"/>
              </w:rPr>
              <w:t>自決標日次日起</w:t>
            </w:r>
            <w:r w:rsidR="005E36AE" w:rsidRPr="00520086">
              <w:rPr>
                <w:rFonts w:ascii="標楷體" w:eastAsia="標楷體" w:hAnsi="標楷體" w:hint="eastAsia"/>
                <w:szCs w:val="24"/>
              </w:rPr>
              <w:t>____</w:t>
            </w:r>
            <w:r w:rsidRPr="0094431D">
              <w:rPr>
                <w:rFonts w:ascii="標楷體" w:eastAsia="標楷體" w:hAnsi="標楷體" w:hint="eastAsia"/>
                <w:szCs w:val="24"/>
              </w:rPr>
              <w:t>日曆天完成履約。</w:t>
            </w:r>
            <w:r w:rsidR="005E36AE">
              <w:rPr>
                <w:rFonts w:ascii="標楷體" w:eastAsia="標楷體" w:hAnsi="標楷體" w:hint="eastAsia"/>
                <w:szCs w:val="24"/>
              </w:rPr>
              <w:t>（</w:t>
            </w:r>
            <w:r>
              <w:rPr>
                <w:rFonts w:ascii="標楷體" w:eastAsia="標楷體" w:hAnsi="標楷體" w:hint="eastAsia"/>
                <w:szCs w:val="24"/>
              </w:rPr>
              <w:t>日曆天含國定假日、例假日及其他假日。</w:t>
            </w:r>
            <w:r w:rsidR="005E36AE">
              <w:rPr>
                <w:rFonts w:ascii="標楷體" w:eastAsia="標楷體" w:hAnsi="標楷體" w:hint="eastAsia"/>
                <w:szCs w:val="24"/>
              </w:rPr>
              <w:t>）</w:t>
            </w:r>
          </w:p>
          <w:p w:rsidR="0098539C" w:rsidRPr="003E4686" w:rsidRDefault="003F2FF2" w:rsidP="00A16C4F">
            <w:pPr>
              <w:ind w:firstLineChars="200" w:firstLine="480"/>
              <w:rPr>
                <w:rFonts w:ascii="標楷體" w:eastAsia="標楷體" w:hAnsi="標楷體"/>
                <w:b/>
                <w:bCs/>
              </w:rPr>
            </w:pPr>
            <w:r>
              <w:rPr>
                <w:rFonts w:ascii="標楷體" w:eastAsia="標楷體" w:hAnsi="標楷體" w:hint="eastAsia"/>
                <w:szCs w:val="24"/>
              </w:rPr>
              <w:t>□限期完成：民國</w:t>
            </w:r>
            <w:r w:rsidR="005E36AE" w:rsidRPr="00520086">
              <w:rPr>
                <w:rFonts w:ascii="標楷體" w:eastAsia="標楷體" w:hAnsi="標楷體" w:hint="eastAsia"/>
                <w:szCs w:val="24"/>
              </w:rPr>
              <w:t>____</w:t>
            </w:r>
            <w:r>
              <w:rPr>
                <w:rFonts w:ascii="標楷體" w:eastAsia="標楷體" w:hAnsi="標楷體" w:hint="eastAsia"/>
                <w:szCs w:val="24"/>
              </w:rPr>
              <w:t>年</w:t>
            </w:r>
            <w:r w:rsidR="005E36AE" w:rsidRPr="00520086">
              <w:rPr>
                <w:rFonts w:ascii="標楷體" w:eastAsia="標楷體" w:hAnsi="標楷體" w:hint="eastAsia"/>
                <w:szCs w:val="24"/>
              </w:rPr>
              <w:t>____</w:t>
            </w:r>
            <w:r>
              <w:rPr>
                <w:rFonts w:ascii="標楷體" w:eastAsia="標楷體" w:hAnsi="標楷體" w:hint="eastAsia"/>
                <w:szCs w:val="24"/>
              </w:rPr>
              <w:t>月</w:t>
            </w:r>
            <w:r w:rsidR="005E36AE" w:rsidRPr="00520086">
              <w:rPr>
                <w:rFonts w:ascii="標楷體" w:eastAsia="標楷體" w:hAnsi="標楷體" w:hint="eastAsia"/>
                <w:szCs w:val="24"/>
              </w:rPr>
              <w:t>____</w:t>
            </w:r>
            <w:r>
              <w:rPr>
                <w:rFonts w:ascii="標楷體" w:eastAsia="標楷體" w:hAnsi="標楷體" w:hint="eastAsia"/>
                <w:szCs w:val="24"/>
              </w:rPr>
              <w:t>日完成。</w:t>
            </w:r>
            <w:r w:rsidR="00A16C4F">
              <w:rPr>
                <w:rFonts w:ascii="標楷體" w:eastAsia="標楷體" w:hAnsi="標楷體" w:hint="eastAsia"/>
                <w:szCs w:val="24"/>
              </w:rPr>
              <w:t xml:space="preserve">   </w:t>
            </w:r>
            <w:r>
              <w:rPr>
                <w:rFonts w:ascii="標楷體" w:eastAsia="標楷體" w:hAnsi="標楷體" w:hint="eastAsia"/>
                <w:szCs w:val="24"/>
              </w:rPr>
              <w:t>□其他：</w:t>
            </w:r>
          </w:p>
        </w:tc>
      </w:tr>
      <w:tr w:rsidR="00BE6C5F" w:rsidRPr="00897405" w:rsidTr="00220549">
        <w:trPr>
          <w:cantSplit/>
          <w:trHeight w:val="136"/>
        </w:trPr>
        <w:tc>
          <w:tcPr>
            <w:tcW w:w="10080" w:type="dxa"/>
            <w:gridSpan w:val="6"/>
          </w:tcPr>
          <w:p w:rsidR="00E32015" w:rsidRPr="00D61C0C" w:rsidRDefault="00BE6C5F" w:rsidP="00702AD8">
            <w:pPr>
              <w:numPr>
                <w:ilvl w:val="0"/>
                <w:numId w:val="35"/>
              </w:numPr>
              <w:rPr>
                <w:rFonts w:ascii="標楷體" w:eastAsia="標楷體" w:hAnsi="標楷體"/>
                <w:b/>
                <w:szCs w:val="24"/>
              </w:rPr>
            </w:pPr>
            <w:r w:rsidRPr="00BE6C5F">
              <w:rPr>
                <w:rFonts w:ascii="標楷體" w:eastAsia="標楷體" w:hAnsi="標楷體" w:hint="eastAsia"/>
                <w:b/>
                <w:szCs w:val="24"/>
              </w:rPr>
              <w:t>是否允許</w:t>
            </w:r>
            <w:r>
              <w:rPr>
                <w:rFonts w:ascii="標楷體" w:eastAsia="標楷體" w:hAnsi="標楷體" w:hint="eastAsia"/>
                <w:b/>
                <w:szCs w:val="24"/>
              </w:rPr>
              <w:t>廠商</w:t>
            </w:r>
            <w:r w:rsidRPr="00BE6C5F">
              <w:rPr>
                <w:rFonts w:ascii="標楷體" w:eastAsia="標楷體" w:hAnsi="標楷體" w:hint="eastAsia"/>
                <w:b/>
                <w:szCs w:val="24"/>
              </w:rPr>
              <w:t>供應大陸地區標的</w:t>
            </w:r>
            <w:r w:rsidRPr="00D61C0C">
              <w:rPr>
                <w:rFonts w:ascii="標楷體" w:eastAsia="標楷體" w:hAnsi="標楷體" w:hint="eastAsia"/>
                <w:b/>
                <w:szCs w:val="24"/>
              </w:rPr>
              <w:t>：</w:t>
            </w:r>
            <w:r>
              <w:rPr>
                <w:rFonts w:ascii="標楷體" w:eastAsia="標楷體" w:hAnsi="標楷體" w:hint="eastAsia"/>
                <w:szCs w:val="24"/>
              </w:rPr>
              <w:t>□允許  □不允許</w:t>
            </w:r>
          </w:p>
        </w:tc>
      </w:tr>
      <w:tr w:rsidR="003F2FF2" w:rsidRPr="00897405" w:rsidTr="00220549">
        <w:trPr>
          <w:cantSplit/>
          <w:trHeight w:val="702"/>
        </w:trPr>
        <w:tc>
          <w:tcPr>
            <w:tcW w:w="10080" w:type="dxa"/>
            <w:gridSpan w:val="6"/>
          </w:tcPr>
          <w:p w:rsidR="003F2FF2" w:rsidRPr="00A16C4F" w:rsidRDefault="003F2FF2" w:rsidP="003F2FF2">
            <w:pPr>
              <w:numPr>
                <w:ilvl w:val="0"/>
                <w:numId w:val="35"/>
              </w:numPr>
              <w:rPr>
                <w:rFonts w:ascii="標楷體" w:eastAsia="標楷體" w:hAnsi="標楷體"/>
                <w:b/>
                <w:szCs w:val="24"/>
              </w:rPr>
            </w:pPr>
            <w:r w:rsidRPr="00A16C4F">
              <w:rPr>
                <w:rFonts w:ascii="標楷體" w:eastAsia="標楷體" w:hAnsi="標楷體" w:hint="eastAsia"/>
                <w:b/>
                <w:szCs w:val="24"/>
              </w:rPr>
              <w:t>完工條件：</w:t>
            </w:r>
            <w:r w:rsidR="005E36AE" w:rsidRPr="00A16C4F">
              <w:rPr>
                <w:rFonts w:ascii="標楷體" w:eastAsia="標楷體" w:hAnsi="標楷體" w:hint="eastAsia"/>
                <w:b/>
                <w:szCs w:val="24"/>
              </w:rPr>
              <w:t xml:space="preserve"> </w:t>
            </w:r>
          </w:p>
          <w:p w:rsidR="00520086" w:rsidRDefault="003F2FF2" w:rsidP="003F2FF2">
            <w:pPr>
              <w:ind w:leftChars="200" w:left="840" w:hangingChars="150" w:hanging="360"/>
              <w:rPr>
                <w:rFonts w:ascii="標楷體" w:eastAsia="標楷體" w:hAnsi="標楷體"/>
                <w:szCs w:val="24"/>
              </w:rPr>
            </w:pPr>
            <w:r>
              <w:rPr>
                <w:rFonts w:ascii="標楷體" w:eastAsia="標楷體" w:hAnsi="標楷體" w:hint="eastAsia"/>
                <w:szCs w:val="24"/>
              </w:rPr>
              <w:t>□</w:t>
            </w:r>
            <w:r w:rsidR="00520086" w:rsidRPr="00564C1A">
              <w:rPr>
                <w:rFonts w:ascii="標楷體" w:eastAsia="標楷體" w:hAnsi="標楷體" w:hint="eastAsia"/>
                <w:szCs w:val="24"/>
              </w:rPr>
              <w:t>將採購標的送達</w:t>
            </w:r>
            <w:r w:rsidR="00520086">
              <w:rPr>
                <w:rFonts w:ascii="標楷體" w:eastAsia="標楷體" w:hAnsi="標楷體" w:hint="eastAsia"/>
                <w:szCs w:val="24"/>
              </w:rPr>
              <w:t>指定</w:t>
            </w:r>
            <w:r w:rsidRPr="0094431D">
              <w:rPr>
                <w:rFonts w:ascii="標楷體" w:eastAsia="標楷體" w:hAnsi="標楷體" w:hint="eastAsia"/>
                <w:szCs w:val="24"/>
              </w:rPr>
              <w:t>地點：</w:t>
            </w:r>
            <w:r>
              <w:rPr>
                <w:rFonts w:ascii="標楷體" w:eastAsia="標楷體" w:hAnsi="標楷體" w:hint="eastAsia"/>
                <w:szCs w:val="24"/>
              </w:rPr>
              <w:t>本</w:t>
            </w:r>
            <w:r w:rsidRPr="005E36AE">
              <w:rPr>
                <w:rFonts w:ascii="標楷體" w:eastAsia="標楷體" w:hAnsi="標楷體" w:hint="eastAsia"/>
                <w:szCs w:val="24"/>
              </w:rPr>
              <w:t>校</w:t>
            </w:r>
            <w:r w:rsidR="005E36AE" w:rsidRPr="00520086">
              <w:rPr>
                <w:rFonts w:ascii="標楷體" w:eastAsia="標楷體" w:hAnsi="標楷體" w:hint="eastAsia"/>
                <w:szCs w:val="24"/>
              </w:rPr>
              <w:t>____</w:t>
            </w:r>
            <w:r w:rsidRPr="005E36AE">
              <w:rPr>
                <w:rFonts w:ascii="標楷體" w:eastAsia="標楷體" w:hAnsi="標楷體" w:hint="eastAsia"/>
                <w:szCs w:val="24"/>
              </w:rPr>
              <w:t>系所</w:t>
            </w:r>
            <w:r w:rsidR="005E36AE" w:rsidRPr="00520086">
              <w:rPr>
                <w:rFonts w:ascii="標楷體" w:eastAsia="標楷體" w:hAnsi="標楷體" w:hint="eastAsia"/>
                <w:szCs w:val="24"/>
              </w:rPr>
              <w:t>____</w:t>
            </w:r>
            <w:r w:rsidRPr="005E36AE">
              <w:rPr>
                <w:rFonts w:ascii="標楷體" w:eastAsia="標楷體" w:hAnsi="標楷體" w:hint="eastAsia"/>
                <w:szCs w:val="24"/>
              </w:rPr>
              <w:t>館</w:t>
            </w:r>
            <w:r w:rsidR="005E36AE" w:rsidRPr="00520086">
              <w:rPr>
                <w:rFonts w:ascii="標楷體" w:eastAsia="標楷體" w:hAnsi="標楷體" w:hint="eastAsia"/>
                <w:szCs w:val="24"/>
              </w:rPr>
              <w:t>____</w:t>
            </w:r>
            <w:r w:rsidRPr="005E36AE">
              <w:rPr>
                <w:rFonts w:ascii="標楷體" w:eastAsia="標楷體" w:hAnsi="標楷體" w:hint="eastAsia"/>
                <w:szCs w:val="24"/>
              </w:rPr>
              <w:t>室</w:t>
            </w:r>
            <w:r w:rsidR="00520086">
              <w:rPr>
                <w:rFonts w:ascii="標楷體" w:eastAsia="標楷體" w:hAnsi="標楷體" w:hint="eastAsia"/>
                <w:szCs w:val="24"/>
              </w:rPr>
              <w:t>。</w:t>
            </w:r>
            <w:r w:rsidR="0039299C">
              <w:rPr>
                <w:rFonts w:ascii="標楷體" w:eastAsia="標楷體" w:hAnsi="標楷體" w:hint="eastAsia"/>
                <w:szCs w:val="24"/>
              </w:rPr>
              <w:t xml:space="preserve">  □辦理</w:t>
            </w:r>
            <w:r w:rsidR="0039299C" w:rsidRPr="00520086">
              <w:rPr>
                <w:rFonts w:ascii="標楷體" w:eastAsia="標楷體" w:hAnsi="標楷體" w:hint="eastAsia"/>
                <w:szCs w:val="24"/>
              </w:rPr>
              <w:t>教育訓練____小時</w:t>
            </w:r>
            <w:r w:rsidR="0039299C">
              <w:rPr>
                <w:rFonts w:ascii="標楷體" w:eastAsia="標楷體" w:hAnsi="標楷體" w:hint="eastAsia"/>
                <w:szCs w:val="24"/>
              </w:rPr>
              <w:t>。</w:t>
            </w:r>
          </w:p>
          <w:p w:rsidR="003F2FF2" w:rsidRPr="0094431D" w:rsidRDefault="00520086" w:rsidP="0039299C">
            <w:pPr>
              <w:ind w:leftChars="200" w:left="840" w:hangingChars="150" w:hanging="360"/>
              <w:rPr>
                <w:rFonts w:ascii="標楷體" w:eastAsia="標楷體" w:hAnsi="標楷體"/>
                <w:szCs w:val="24"/>
              </w:rPr>
            </w:pPr>
            <w:r>
              <w:rPr>
                <w:rFonts w:ascii="標楷體" w:eastAsia="標楷體" w:hAnsi="標楷體" w:hint="eastAsia"/>
                <w:szCs w:val="24"/>
              </w:rPr>
              <w:t>□</w:t>
            </w:r>
            <w:r w:rsidR="003F2FF2" w:rsidRPr="0094431D">
              <w:rPr>
                <w:rFonts w:ascii="標楷體" w:eastAsia="標楷體" w:hAnsi="標楷體" w:hint="eastAsia"/>
                <w:szCs w:val="24"/>
              </w:rPr>
              <w:t>完成安裝測試</w:t>
            </w:r>
            <w:r w:rsidR="003F2FF2">
              <w:rPr>
                <w:rFonts w:ascii="標楷體" w:eastAsia="標楷體" w:hAnsi="標楷體" w:hint="eastAsia"/>
                <w:szCs w:val="24"/>
              </w:rPr>
              <w:t>結果符合契約規定</w:t>
            </w:r>
            <w:r w:rsidR="003F2FF2" w:rsidRPr="0094431D">
              <w:rPr>
                <w:rFonts w:ascii="標楷體" w:eastAsia="標楷體" w:hAnsi="標楷體" w:hint="eastAsia"/>
                <w:szCs w:val="24"/>
              </w:rPr>
              <w:t>。</w:t>
            </w:r>
            <w:r>
              <w:rPr>
                <w:rFonts w:eastAsia="細明體" w:hint="eastAsia"/>
                <w:bCs/>
                <w:color w:val="0000FF"/>
                <w:sz w:val="20"/>
              </w:rPr>
              <w:t xml:space="preserve">  </w:t>
            </w:r>
            <w:r>
              <w:rPr>
                <w:rFonts w:ascii="標楷體" w:eastAsia="標楷體" w:hAnsi="標楷體" w:hint="eastAsia"/>
                <w:szCs w:val="24"/>
              </w:rPr>
              <w:t>□結</w:t>
            </w:r>
            <w:r w:rsidR="003F2FF2">
              <w:rPr>
                <w:rFonts w:ascii="標楷體" w:eastAsia="標楷體" w:hAnsi="標楷體" w:hint="eastAsia"/>
                <w:szCs w:val="24"/>
              </w:rPr>
              <w:t>案報告</w:t>
            </w:r>
            <w:r>
              <w:rPr>
                <w:rFonts w:ascii="標楷體" w:eastAsia="標楷體" w:hAnsi="標楷體" w:hint="eastAsia"/>
                <w:szCs w:val="24"/>
              </w:rPr>
              <w:t>書</w:t>
            </w:r>
            <w:r w:rsidR="003F2FF2">
              <w:rPr>
                <w:rFonts w:ascii="標楷體" w:eastAsia="標楷體" w:hAnsi="標楷體" w:hint="eastAsia"/>
                <w:szCs w:val="24"/>
              </w:rPr>
              <w:t>審查合格。</w:t>
            </w:r>
            <w:r w:rsidR="0039299C">
              <w:rPr>
                <w:rFonts w:ascii="標楷體" w:eastAsia="標楷體" w:hAnsi="標楷體" w:hint="eastAsia"/>
                <w:szCs w:val="24"/>
              </w:rPr>
              <w:t xml:space="preserve"> </w:t>
            </w:r>
            <w:r w:rsidR="003F2FF2">
              <w:rPr>
                <w:rFonts w:ascii="標楷體" w:eastAsia="標楷體" w:hAnsi="標楷體" w:hint="eastAsia"/>
                <w:szCs w:val="24"/>
              </w:rPr>
              <w:t>□其他：</w:t>
            </w:r>
          </w:p>
        </w:tc>
      </w:tr>
      <w:tr w:rsidR="00E77E7F" w:rsidRPr="00897405" w:rsidTr="00220549">
        <w:trPr>
          <w:cantSplit/>
          <w:trHeight w:val="368"/>
        </w:trPr>
        <w:tc>
          <w:tcPr>
            <w:tcW w:w="10080" w:type="dxa"/>
            <w:gridSpan w:val="6"/>
          </w:tcPr>
          <w:p w:rsidR="00E17C7D" w:rsidRPr="00A16C4F" w:rsidRDefault="005E36AE" w:rsidP="005E36AE">
            <w:pPr>
              <w:numPr>
                <w:ilvl w:val="0"/>
                <w:numId w:val="35"/>
              </w:numPr>
              <w:rPr>
                <w:rFonts w:ascii="標楷體" w:eastAsia="標楷體" w:hAnsi="標楷體"/>
                <w:b/>
                <w:bCs/>
                <w:color w:val="0D0D0D" w:themeColor="text1" w:themeTint="F2"/>
                <w:sz w:val="22"/>
                <w:szCs w:val="22"/>
              </w:rPr>
            </w:pPr>
            <w:r w:rsidRPr="00A16C4F">
              <w:rPr>
                <w:rFonts w:ascii="標楷體" w:eastAsia="標楷體" w:hAnsi="標楷體" w:hint="eastAsia"/>
                <w:b/>
                <w:bCs/>
                <w:color w:val="0D0D0D" w:themeColor="text1" w:themeTint="F2"/>
              </w:rPr>
              <w:t>付款</w:t>
            </w:r>
            <w:r w:rsidR="00B41A0C" w:rsidRPr="00A16C4F">
              <w:rPr>
                <w:rFonts w:ascii="標楷體" w:eastAsia="標楷體" w:hAnsi="標楷體" w:hint="eastAsia"/>
                <w:b/>
                <w:bCs/>
                <w:color w:val="0D0D0D" w:themeColor="text1" w:themeTint="F2"/>
              </w:rPr>
              <w:t>條件：</w:t>
            </w:r>
          </w:p>
          <w:p w:rsidR="005E36AE" w:rsidRPr="005E36AE" w:rsidRDefault="00E17C7D" w:rsidP="005E36AE">
            <w:pPr>
              <w:ind w:firstLineChars="200" w:firstLine="480"/>
              <w:rPr>
                <w:rFonts w:ascii="標楷體" w:eastAsia="標楷體" w:hAnsi="標楷體"/>
                <w:szCs w:val="24"/>
              </w:rPr>
            </w:pPr>
            <w:r w:rsidRPr="003E4686">
              <w:rPr>
                <w:rFonts w:ascii="標楷體" w:eastAsia="標楷體" w:hAnsi="標楷體"/>
                <w:bCs/>
                <w:color w:val="0D0D0D" w:themeColor="text1" w:themeTint="F2"/>
                <w:szCs w:val="24"/>
              </w:rPr>
              <w:t>□</w:t>
            </w:r>
            <w:r w:rsidR="005E36AE" w:rsidRPr="005E36AE">
              <w:rPr>
                <w:rFonts w:ascii="標楷體" w:eastAsia="標楷體" w:hAnsi="標楷體"/>
                <w:szCs w:val="24"/>
              </w:rPr>
              <w:t>驗收</w:t>
            </w:r>
            <w:r w:rsidR="005E36AE" w:rsidRPr="005E36AE">
              <w:rPr>
                <w:rFonts w:ascii="標楷體" w:eastAsia="標楷體" w:hAnsi="標楷體" w:hint="eastAsia"/>
                <w:szCs w:val="24"/>
              </w:rPr>
              <w:t>合格</w:t>
            </w:r>
            <w:r w:rsidR="005E36AE" w:rsidRPr="005E36AE">
              <w:rPr>
                <w:rFonts w:ascii="標楷體" w:eastAsia="標楷體" w:hAnsi="標楷體"/>
                <w:szCs w:val="24"/>
              </w:rPr>
              <w:t>後</w:t>
            </w:r>
            <w:r w:rsidR="005E36AE" w:rsidRPr="005E36AE">
              <w:rPr>
                <w:rFonts w:ascii="標楷體" w:eastAsia="標楷體" w:hAnsi="標楷體" w:hint="eastAsia"/>
                <w:szCs w:val="24"/>
              </w:rPr>
              <w:t>一次</w:t>
            </w:r>
            <w:r w:rsidR="005E36AE" w:rsidRPr="005E36AE">
              <w:rPr>
                <w:rFonts w:ascii="標楷體" w:eastAsia="標楷體" w:hAnsi="標楷體"/>
                <w:szCs w:val="24"/>
              </w:rPr>
              <w:t>付款</w:t>
            </w:r>
            <w:r w:rsidR="005E36AE" w:rsidRPr="005E36AE">
              <w:rPr>
                <w:rFonts w:ascii="標楷體" w:eastAsia="標楷體" w:hAnsi="標楷體" w:hint="eastAsia"/>
                <w:szCs w:val="24"/>
              </w:rPr>
              <w:t>。</w:t>
            </w:r>
            <w:r w:rsidR="005E36AE" w:rsidRPr="0039299C">
              <w:rPr>
                <w:rFonts w:ascii="標楷體" w:eastAsia="標楷體" w:hAnsi="標楷體"/>
                <w:bCs/>
                <w:color w:val="0D0D0D" w:themeColor="text1" w:themeTint="F2"/>
                <w:w w:val="80"/>
                <w:kern w:val="0"/>
                <w:sz w:val="22"/>
                <w:szCs w:val="22"/>
              </w:rPr>
              <w:t>（付款條件</w:t>
            </w:r>
            <w:r w:rsidR="005E36AE" w:rsidRPr="0039299C">
              <w:rPr>
                <w:rFonts w:ascii="標楷體" w:eastAsia="標楷體" w:hAnsi="標楷體" w:hint="eastAsia"/>
                <w:bCs/>
                <w:color w:val="0D0D0D" w:themeColor="text1" w:themeTint="F2"/>
                <w:w w:val="80"/>
                <w:kern w:val="0"/>
                <w:sz w:val="22"/>
                <w:szCs w:val="22"/>
              </w:rPr>
              <w:t>特殊者，請</w:t>
            </w:r>
            <w:r w:rsidR="00A16C4F" w:rsidRPr="0039299C">
              <w:rPr>
                <w:rFonts w:ascii="標楷體" w:eastAsia="標楷體" w:hAnsi="標楷體" w:hint="eastAsia"/>
                <w:bCs/>
                <w:color w:val="0D0D0D" w:themeColor="text1" w:themeTint="F2"/>
                <w:w w:val="80"/>
                <w:kern w:val="0"/>
                <w:sz w:val="22"/>
                <w:szCs w:val="22"/>
              </w:rPr>
              <w:t>於招標規範內</w:t>
            </w:r>
            <w:r w:rsidR="005E36AE" w:rsidRPr="0039299C">
              <w:rPr>
                <w:rFonts w:ascii="標楷體" w:eastAsia="標楷體" w:hAnsi="標楷體" w:hint="eastAsia"/>
                <w:bCs/>
                <w:color w:val="0D0D0D" w:themeColor="text1" w:themeTint="F2"/>
                <w:w w:val="80"/>
                <w:kern w:val="0"/>
                <w:sz w:val="22"/>
                <w:szCs w:val="22"/>
              </w:rPr>
              <w:t>加強說明）</w:t>
            </w:r>
          </w:p>
          <w:p w:rsidR="005E36AE" w:rsidRPr="005E36AE" w:rsidRDefault="005E36AE" w:rsidP="005E36AE">
            <w:pPr>
              <w:ind w:firstLineChars="200" w:firstLine="480"/>
              <w:rPr>
                <w:rFonts w:ascii="標楷體" w:eastAsia="標楷體" w:hAnsi="標楷體"/>
                <w:szCs w:val="24"/>
              </w:rPr>
            </w:pPr>
            <w:r w:rsidRPr="003E4686">
              <w:rPr>
                <w:rFonts w:ascii="標楷體" w:eastAsia="標楷體" w:hAnsi="標楷體"/>
                <w:bCs/>
                <w:color w:val="0D0D0D" w:themeColor="text1" w:themeTint="F2"/>
                <w:szCs w:val="24"/>
              </w:rPr>
              <w:t>□</w:t>
            </w:r>
            <w:r w:rsidRPr="005E36AE">
              <w:rPr>
                <w:rFonts w:ascii="標楷體" w:eastAsia="標楷體" w:hAnsi="標楷體"/>
                <w:szCs w:val="24"/>
              </w:rPr>
              <w:t>分期付款</w:t>
            </w:r>
            <w:r w:rsidR="0039299C">
              <w:rPr>
                <w:rFonts w:ascii="標楷體" w:eastAsia="標楷體" w:hAnsi="標楷體" w:hint="eastAsia"/>
                <w:szCs w:val="24"/>
              </w:rPr>
              <w:t>：</w:t>
            </w:r>
            <w:r w:rsidRPr="005E36AE">
              <w:rPr>
                <w:rFonts w:ascii="標楷體" w:eastAsia="標楷體" w:hAnsi="標楷體"/>
                <w:szCs w:val="24"/>
              </w:rPr>
              <w:t>契約價金總額百分之</w:t>
            </w:r>
            <w:r w:rsidRPr="00520086">
              <w:rPr>
                <w:rFonts w:ascii="標楷體" w:eastAsia="標楷體" w:hAnsi="標楷體" w:hint="eastAsia"/>
                <w:szCs w:val="24"/>
              </w:rPr>
              <w:t>____</w:t>
            </w:r>
            <w:r w:rsidRPr="005E36AE">
              <w:rPr>
                <w:rFonts w:ascii="標楷體" w:eastAsia="標楷體" w:hAnsi="標楷體"/>
                <w:szCs w:val="24"/>
              </w:rPr>
              <w:t>，各期付款條件</w:t>
            </w:r>
            <w:r w:rsidRPr="005E36AE">
              <w:rPr>
                <w:rFonts w:ascii="標楷體" w:eastAsia="標楷體" w:hAnsi="標楷體" w:hint="eastAsia"/>
                <w:szCs w:val="24"/>
              </w:rPr>
              <w:t>：</w:t>
            </w:r>
            <w:r w:rsidRPr="00520086">
              <w:rPr>
                <w:rFonts w:ascii="標楷體" w:eastAsia="標楷體" w:hAnsi="標楷體" w:hint="eastAsia"/>
                <w:szCs w:val="24"/>
              </w:rPr>
              <w:t>__</w:t>
            </w:r>
            <w:r w:rsidRPr="0039299C">
              <w:rPr>
                <w:rFonts w:ascii="標楷體" w:eastAsia="標楷體" w:hAnsi="標楷體" w:hint="eastAsia"/>
                <w:szCs w:val="24"/>
              </w:rPr>
              <w:t>___</w:t>
            </w:r>
            <w:r w:rsidR="0039299C">
              <w:rPr>
                <w:rFonts w:ascii="標楷體" w:eastAsia="標楷體" w:hAnsi="標楷體" w:hint="eastAsia"/>
                <w:szCs w:val="24"/>
              </w:rPr>
              <w:t>_______</w:t>
            </w:r>
            <w:r w:rsidRPr="0039299C">
              <w:rPr>
                <w:rFonts w:ascii="標楷體" w:eastAsia="標楷體" w:hAnsi="標楷體" w:hint="eastAsia"/>
                <w:szCs w:val="24"/>
              </w:rPr>
              <w:t>_</w:t>
            </w:r>
            <w:r w:rsidRPr="005E36AE">
              <w:rPr>
                <w:rFonts w:ascii="標楷體" w:eastAsia="標楷體" w:hAnsi="標楷體"/>
                <w:szCs w:val="24"/>
              </w:rPr>
              <w:t>。</w:t>
            </w:r>
          </w:p>
          <w:p w:rsidR="00B41A0C" w:rsidRPr="00B55669" w:rsidRDefault="005E36AE" w:rsidP="0039299C">
            <w:pPr>
              <w:spacing w:line="0" w:lineRule="atLeast"/>
              <w:ind w:firstLineChars="200" w:firstLine="480"/>
              <w:rPr>
                <w:rFonts w:ascii="標楷體" w:eastAsia="標楷體" w:hAnsi="標楷體"/>
                <w:bCs/>
                <w:color w:val="0D0D0D" w:themeColor="text1" w:themeTint="F2"/>
                <w:szCs w:val="24"/>
              </w:rPr>
            </w:pPr>
            <w:r w:rsidRPr="003E4686">
              <w:rPr>
                <w:rFonts w:ascii="標楷體" w:eastAsia="標楷體" w:hAnsi="標楷體"/>
                <w:bCs/>
                <w:color w:val="0D0D0D" w:themeColor="text1" w:themeTint="F2"/>
                <w:szCs w:val="24"/>
              </w:rPr>
              <w:t>□</w:t>
            </w:r>
            <w:r w:rsidRPr="005E36AE">
              <w:rPr>
                <w:rFonts w:ascii="標楷體" w:eastAsia="標楷體" w:hAnsi="標楷體"/>
                <w:szCs w:val="24"/>
              </w:rPr>
              <w:t>預付款</w:t>
            </w:r>
            <w:r w:rsidR="00BA3A32" w:rsidRPr="0039299C">
              <w:rPr>
                <w:rFonts w:ascii="標楷體" w:eastAsia="標楷體" w:hAnsi="標楷體" w:hint="eastAsia"/>
                <w:w w:val="80"/>
                <w:sz w:val="22"/>
                <w:szCs w:val="22"/>
              </w:rPr>
              <w:t>(廠商</w:t>
            </w:r>
            <w:r w:rsidR="00BA3A32" w:rsidRPr="0039299C">
              <w:rPr>
                <w:rFonts w:ascii="標楷體" w:eastAsia="標楷體" w:hAnsi="標楷體"/>
                <w:bCs/>
                <w:color w:val="0D0D0D" w:themeColor="text1" w:themeTint="F2"/>
                <w:w w:val="80"/>
                <w:kern w:val="0"/>
                <w:sz w:val="22"/>
                <w:szCs w:val="22"/>
              </w:rPr>
              <w:t>需提供</w:t>
            </w:r>
            <w:r w:rsidR="00BA3A32" w:rsidRPr="0039299C">
              <w:rPr>
                <w:rFonts w:ascii="標楷體" w:eastAsia="標楷體" w:hAnsi="標楷體" w:hint="eastAsia"/>
                <w:bCs/>
                <w:color w:val="0D0D0D" w:themeColor="text1" w:themeTint="F2"/>
                <w:w w:val="80"/>
                <w:kern w:val="0"/>
                <w:sz w:val="22"/>
                <w:szCs w:val="22"/>
              </w:rPr>
              <w:t>預付款還款保證</w:t>
            </w:r>
            <w:r w:rsidR="00BA3A32" w:rsidRPr="0039299C">
              <w:rPr>
                <w:rFonts w:ascii="標楷體" w:eastAsia="標楷體" w:hAnsi="標楷體" w:hint="eastAsia"/>
                <w:w w:val="80"/>
                <w:szCs w:val="24"/>
              </w:rPr>
              <w:t>)</w:t>
            </w:r>
            <w:r w:rsidR="0039299C">
              <w:rPr>
                <w:rFonts w:ascii="標楷體" w:eastAsia="標楷體" w:hAnsi="標楷體" w:hint="eastAsia"/>
                <w:szCs w:val="24"/>
              </w:rPr>
              <w:t>：</w:t>
            </w:r>
            <w:r w:rsidRPr="005E36AE">
              <w:rPr>
                <w:rFonts w:ascii="標楷體" w:eastAsia="標楷體" w:hAnsi="標楷體"/>
                <w:szCs w:val="24"/>
              </w:rPr>
              <w:t>契約價金總額</w:t>
            </w:r>
            <w:r w:rsidR="0039299C">
              <w:rPr>
                <w:rFonts w:ascii="標楷體" w:eastAsia="標楷體" w:hAnsi="標楷體" w:hint="eastAsia"/>
                <w:szCs w:val="24"/>
              </w:rPr>
              <w:t>__</w:t>
            </w:r>
            <w:r w:rsidR="0039299C" w:rsidRPr="00520086">
              <w:rPr>
                <w:rFonts w:ascii="標楷體" w:eastAsia="標楷體" w:hAnsi="標楷體" w:hint="eastAsia"/>
                <w:szCs w:val="24"/>
              </w:rPr>
              <w:t>_</w:t>
            </w:r>
            <w:r w:rsidR="0039299C">
              <w:rPr>
                <w:rFonts w:ascii="標楷體" w:eastAsia="標楷體" w:hAnsi="標楷體" w:hint="eastAsia"/>
                <w:szCs w:val="24"/>
              </w:rPr>
              <w:t>%</w:t>
            </w:r>
            <w:r w:rsidR="00BA3A32" w:rsidRPr="0039299C">
              <w:rPr>
                <w:rFonts w:ascii="標楷體" w:eastAsia="標楷體" w:hAnsi="標楷體" w:hint="eastAsia"/>
                <w:bCs/>
                <w:color w:val="0D0D0D" w:themeColor="text1" w:themeTint="F2"/>
                <w:w w:val="80"/>
                <w:kern w:val="0"/>
                <w:sz w:val="22"/>
                <w:szCs w:val="22"/>
              </w:rPr>
              <w:t>(上限</w:t>
            </w:r>
            <w:r w:rsidR="00BA3A32" w:rsidRPr="0039299C">
              <w:rPr>
                <w:rFonts w:ascii="標楷體" w:eastAsia="標楷體" w:hAnsi="標楷體"/>
                <w:bCs/>
                <w:color w:val="0D0D0D" w:themeColor="text1" w:themeTint="F2"/>
                <w:w w:val="80"/>
                <w:kern w:val="0"/>
                <w:sz w:val="22"/>
                <w:szCs w:val="22"/>
              </w:rPr>
              <w:t>30%</w:t>
            </w:r>
            <w:r w:rsidR="00BA3A32" w:rsidRPr="0039299C">
              <w:rPr>
                <w:rFonts w:ascii="標楷體" w:eastAsia="標楷體" w:hAnsi="標楷體" w:hint="eastAsia"/>
                <w:bCs/>
                <w:color w:val="0D0D0D" w:themeColor="text1" w:themeTint="F2"/>
                <w:w w:val="80"/>
                <w:kern w:val="0"/>
                <w:sz w:val="22"/>
                <w:szCs w:val="22"/>
              </w:rPr>
              <w:t>)</w:t>
            </w:r>
            <w:r w:rsidRPr="005E36AE">
              <w:rPr>
                <w:rFonts w:ascii="標楷體" w:eastAsia="標楷體" w:hAnsi="標楷體"/>
                <w:szCs w:val="24"/>
              </w:rPr>
              <w:t>，付款條件</w:t>
            </w:r>
            <w:r w:rsidRPr="005E36AE">
              <w:rPr>
                <w:rFonts w:ascii="標楷體" w:eastAsia="標楷體" w:hAnsi="標楷體" w:hint="eastAsia"/>
                <w:szCs w:val="24"/>
              </w:rPr>
              <w:t>：</w:t>
            </w:r>
            <w:r w:rsidR="00B55669" w:rsidRPr="00520086">
              <w:rPr>
                <w:rFonts w:ascii="標楷體" w:eastAsia="標楷體" w:hAnsi="標楷體" w:hint="eastAsia"/>
                <w:szCs w:val="24"/>
              </w:rPr>
              <w:t>______</w:t>
            </w:r>
            <w:r w:rsidR="0039299C">
              <w:rPr>
                <w:rFonts w:ascii="標楷體" w:eastAsia="標楷體" w:hAnsi="標楷體" w:hint="eastAsia"/>
                <w:szCs w:val="24"/>
              </w:rPr>
              <w:t>__</w:t>
            </w:r>
            <w:r w:rsidR="00B55669" w:rsidRPr="00520086">
              <w:rPr>
                <w:rFonts w:ascii="標楷體" w:eastAsia="標楷體" w:hAnsi="標楷體" w:hint="eastAsia"/>
                <w:szCs w:val="24"/>
              </w:rPr>
              <w:t>____</w:t>
            </w:r>
            <w:r w:rsidRPr="005E36AE">
              <w:rPr>
                <w:rFonts w:ascii="標楷體" w:eastAsia="標楷體" w:hAnsi="標楷體"/>
                <w:szCs w:val="24"/>
              </w:rPr>
              <w:t>。</w:t>
            </w:r>
          </w:p>
        </w:tc>
      </w:tr>
      <w:tr w:rsidR="00F41D85" w:rsidRPr="00897405" w:rsidTr="00220549">
        <w:trPr>
          <w:cantSplit/>
          <w:trHeight w:val="309"/>
        </w:trPr>
        <w:tc>
          <w:tcPr>
            <w:tcW w:w="10080" w:type="dxa"/>
            <w:gridSpan w:val="6"/>
          </w:tcPr>
          <w:p w:rsidR="00F41D85" w:rsidRPr="003E4686" w:rsidRDefault="005E36AE" w:rsidP="00A16C4F">
            <w:pPr>
              <w:pStyle w:val="aa"/>
              <w:numPr>
                <w:ilvl w:val="0"/>
                <w:numId w:val="35"/>
              </w:numPr>
              <w:spacing w:line="360" w:lineRule="exact"/>
              <w:ind w:leftChars="0"/>
              <w:jc w:val="both"/>
              <w:rPr>
                <w:rFonts w:ascii="標楷體" w:eastAsia="標楷體" w:hAnsi="標楷體"/>
                <w:bCs/>
              </w:rPr>
            </w:pPr>
            <w:r w:rsidRPr="00A16C4F">
              <w:rPr>
                <w:rFonts w:ascii="標楷體" w:eastAsia="標楷體" w:hAnsi="標楷體" w:hint="eastAsia"/>
                <w:b/>
                <w:bCs/>
              </w:rPr>
              <w:t>保固期：</w:t>
            </w:r>
            <w:r w:rsidRPr="005E36AE">
              <w:rPr>
                <w:rFonts w:ascii="標楷體" w:eastAsia="標楷體" w:hAnsi="標楷體" w:hint="eastAsia"/>
                <w:bCs/>
              </w:rPr>
              <w:t>□自驗收合格日起保固</w:t>
            </w:r>
            <w:r w:rsidRPr="005E36AE">
              <w:rPr>
                <w:rFonts w:ascii="標楷體" w:eastAsia="標楷體" w:hAnsi="標楷體"/>
                <w:bCs/>
                <w:u w:val="single"/>
              </w:rPr>
              <w:t xml:space="preserve">    </w:t>
            </w:r>
            <w:r w:rsidRPr="005E36AE">
              <w:rPr>
                <w:rFonts w:ascii="標楷體" w:eastAsia="標楷體" w:hAnsi="標楷體" w:hint="eastAsia"/>
                <w:bCs/>
              </w:rPr>
              <w:t>年</w:t>
            </w:r>
            <w:r>
              <w:rPr>
                <w:rFonts w:ascii="標楷體" w:eastAsia="標楷體" w:hAnsi="標楷體" w:hint="eastAsia"/>
                <w:bCs/>
              </w:rPr>
              <w:t>。</w:t>
            </w:r>
            <w:r w:rsidRPr="005E36AE">
              <w:rPr>
                <w:rFonts w:ascii="標楷體" w:eastAsia="標楷體" w:hAnsi="標楷體"/>
                <w:bCs/>
              </w:rPr>
              <w:t xml:space="preserve"> </w:t>
            </w:r>
            <w:r w:rsidR="0039299C">
              <w:rPr>
                <w:rFonts w:ascii="標楷體" w:eastAsia="標楷體" w:hAnsi="標楷體" w:hint="eastAsia"/>
                <w:bCs/>
              </w:rPr>
              <w:t xml:space="preserve">　</w:t>
            </w:r>
            <w:r w:rsidRPr="005E36AE">
              <w:rPr>
                <w:rFonts w:ascii="標楷體" w:eastAsia="標楷體" w:hAnsi="標楷體"/>
                <w:bCs/>
              </w:rPr>
              <w:t xml:space="preserve"> </w:t>
            </w:r>
            <w:r w:rsidRPr="003E4686">
              <w:rPr>
                <w:rFonts w:ascii="標楷體" w:eastAsia="標楷體" w:hAnsi="標楷體" w:hint="eastAsia"/>
                <w:bCs/>
              </w:rPr>
              <w:t>□不須提供保固。</w:t>
            </w:r>
            <w:r>
              <w:rPr>
                <w:rFonts w:ascii="標楷體" w:eastAsia="標楷體" w:hAnsi="標楷體" w:hint="eastAsia"/>
                <w:bCs/>
              </w:rPr>
              <w:t xml:space="preserve">　</w:t>
            </w:r>
            <w:r w:rsidRPr="005E36AE">
              <w:rPr>
                <w:rFonts w:ascii="標楷體" w:eastAsia="標楷體" w:hAnsi="標楷體" w:hint="eastAsia"/>
                <w:bCs/>
              </w:rPr>
              <w:t>□其他</w:t>
            </w:r>
            <w:r w:rsidR="0039299C">
              <w:rPr>
                <w:rFonts w:ascii="標楷體" w:eastAsia="標楷體" w:hAnsi="標楷體" w:hint="eastAsia"/>
                <w:szCs w:val="24"/>
              </w:rPr>
              <w:t>：</w:t>
            </w:r>
          </w:p>
        </w:tc>
      </w:tr>
      <w:tr w:rsidR="00F41D85" w:rsidRPr="00897405" w:rsidTr="00220549">
        <w:trPr>
          <w:cantSplit/>
          <w:trHeight w:val="937"/>
        </w:trPr>
        <w:tc>
          <w:tcPr>
            <w:tcW w:w="10080" w:type="dxa"/>
            <w:gridSpan w:val="6"/>
          </w:tcPr>
          <w:p w:rsidR="005E36AE" w:rsidRPr="00A16C4F" w:rsidRDefault="005E36AE" w:rsidP="00A16C4F">
            <w:pPr>
              <w:numPr>
                <w:ilvl w:val="0"/>
                <w:numId w:val="35"/>
              </w:numPr>
              <w:spacing w:line="0" w:lineRule="atLeast"/>
              <w:rPr>
                <w:rFonts w:ascii="標楷體" w:eastAsia="標楷體" w:hAnsi="標楷體"/>
                <w:bCs/>
                <w:color w:val="000000" w:themeColor="text1"/>
              </w:rPr>
            </w:pPr>
            <w:r w:rsidRPr="00A16C4F">
              <w:rPr>
                <w:rFonts w:ascii="標楷體" w:eastAsia="標楷體" w:hAnsi="標楷體" w:hint="eastAsia"/>
                <w:b/>
                <w:szCs w:val="24"/>
              </w:rPr>
              <w:t>保</w:t>
            </w:r>
            <w:r w:rsidRPr="00A16C4F">
              <w:rPr>
                <w:rFonts w:ascii="標楷體" w:eastAsia="標楷體" w:hAnsi="標楷體" w:hint="eastAsia"/>
                <w:b/>
                <w:color w:val="000000" w:themeColor="text1"/>
                <w:szCs w:val="24"/>
              </w:rPr>
              <w:t>險：</w:t>
            </w:r>
            <w:r w:rsidRPr="00A16C4F">
              <w:rPr>
                <w:rFonts w:ascii="標楷體" w:eastAsia="標楷體" w:hAnsi="標楷體"/>
                <w:bCs/>
                <w:color w:val="000000" w:themeColor="text1"/>
                <w:sz w:val="20"/>
              </w:rPr>
              <w:t>(</w:t>
            </w:r>
            <w:r w:rsidRPr="00A16C4F">
              <w:rPr>
                <w:rFonts w:ascii="標楷體" w:eastAsia="標楷體" w:hAnsi="標楷體" w:hint="eastAsia"/>
                <w:bCs/>
                <w:color w:val="000000" w:themeColor="text1"/>
                <w:sz w:val="20"/>
              </w:rPr>
              <w:t>依案件性質或採購案特性，須辦理保險，以維護本校權益及履約安全。)</w:t>
            </w:r>
          </w:p>
          <w:p w:rsidR="005E36AE" w:rsidRPr="00A16C4F" w:rsidRDefault="005E36AE" w:rsidP="00A16C4F">
            <w:pPr>
              <w:snapToGrid w:val="0"/>
              <w:spacing w:line="0" w:lineRule="atLeast"/>
              <w:ind w:leftChars="200" w:left="720" w:hangingChars="100" w:hanging="240"/>
              <w:rPr>
                <w:rFonts w:ascii="標楷體" w:eastAsia="標楷體" w:hAnsi="標楷體"/>
                <w:color w:val="000000" w:themeColor="text1"/>
                <w:szCs w:val="24"/>
              </w:rPr>
            </w:pPr>
            <w:r w:rsidRPr="00A16C4F">
              <w:rPr>
                <w:rFonts w:ascii="標楷體" w:eastAsia="標楷體" w:hAnsi="標楷體"/>
                <w:color w:val="000000" w:themeColor="text1"/>
                <w:szCs w:val="24"/>
              </w:rPr>
              <w:t>□</w:t>
            </w:r>
            <w:r w:rsidRPr="00A16C4F">
              <w:rPr>
                <w:rFonts w:ascii="標楷體" w:eastAsia="標楷體" w:hAnsi="標楷體" w:hint="eastAsia"/>
                <w:bCs/>
                <w:color w:val="000000" w:themeColor="text1"/>
              </w:rPr>
              <w:t>無</w:t>
            </w:r>
            <w:r w:rsidRPr="00A16C4F">
              <w:rPr>
                <w:rFonts w:ascii="標楷體" w:eastAsia="標楷體" w:hAnsi="標楷體" w:hint="eastAsia"/>
                <w:bCs/>
                <w:color w:val="000000" w:themeColor="text1"/>
                <w:sz w:val="28"/>
              </w:rPr>
              <w:t>。</w:t>
            </w:r>
            <w:r w:rsidRPr="00A16C4F">
              <w:rPr>
                <w:rFonts w:ascii="標楷體" w:eastAsia="標楷體" w:hAnsi="標楷體"/>
                <w:color w:val="000000" w:themeColor="text1"/>
                <w:szCs w:val="24"/>
              </w:rPr>
              <w:t>□</w:t>
            </w:r>
            <w:r w:rsidRPr="00A16C4F">
              <w:rPr>
                <w:rFonts w:ascii="標楷體" w:eastAsia="標楷體" w:hAnsi="標楷體" w:hint="eastAsia"/>
                <w:color w:val="000000" w:themeColor="text1"/>
                <w:szCs w:val="24"/>
              </w:rPr>
              <w:t>安裝財物綜合保險。</w:t>
            </w:r>
            <w:r w:rsidRPr="00A16C4F">
              <w:rPr>
                <w:rFonts w:ascii="標楷體" w:eastAsia="標楷體" w:hAnsi="標楷體"/>
                <w:color w:val="000000" w:themeColor="text1"/>
                <w:szCs w:val="24"/>
              </w:rPr>
              <w:t>□</w:t>
            </w:r>
            <w:r w:rsidRPr="00A16C4F">
              <w:rPr>
                <w:rFonts w:ascii="標楷體" w:eastAsia="標楷體" w:hAnsi="標楷體" w:hint="eastAsia"/>
                <w:color w:val="000000" w:themeColor="text1"/>
                <w:szCs w:val="24"/>
              </w:rPr>
              <w:t>雇主責任險。</w:t>
            </w:r>
            <w:r w:rsidRPr="00A16C4F">
              <w:rPr>
                <w:rFonts w:ascii="標楷體" w:eastAsia="標楷體" w:hAnsi="標楷體"/>
                <w:color w:val="000000" w:themeColor="text1"/>
                <w:szCs w:val="24"/>
              </w:rPr>
              <w:t>□</w:t>
            </w:r>
            <w:r w:rsidRPr="00A16C4F">
              <w:rPr>
                <w:rFonts w:ascii="標楷體" w:eastAsia="標楷體" w:hAnsi="標楷體" w:hint="eastAsia"/>
                <w:color w:val="000000" w:themeColor="text1"/>
                <w:szCs w:val="24"/>
              </w:rPr>
              <w:t>公共意外責任險。</w:t>
            </w:r>
          </w:p>
          <w:p w:rsidR="00450944" w:rsidRDefault="00450944" w:rsidP="00450944">
            <w:pPr>
              <w:snapToGrid w:val="0"/>
              <w:spacing w:line="0" w:lineRule="atLeast"/>
              <w:ind w:leftChars="200" w:left="720" w:hangingChars="100" w:hanging="240"/>
              <w:rPr>
                <w:rFonts w:ascii="標楷體" w:eastAsia="標楷體" w:hAnsi="標楷體"/>
                <w:w w:val="80"/>
                <w:szCs w:val="24"/>
                <w:u w:val="single"/>
              </w:rPr>
            </w:pPr>
            <w:r w:rsidRPr="00A16C4F">
              <w:rPr>
                <w:rFonts w:ascii="標楷體" w:eastAsia="標楷體" w:hAnsi="標楷體"/>
                <w:color w:val="000000" w:themeColor="text1"/>
                <w:szCs w:val="24"/>
              </w:rPr>
              <w:t>□</w:t>
            </w:r>
            <w:r>
              <w:rPr>
                <w:rFonts w:ascii="標楷體" w:eastAsia="標楷體" w:hAnsi="標楷體" w:hint="eastAsia"/>
                <w:szCs w:val="24"/>
              </w:rPr>
              <w:t>第三人意外責任險，請續填：</w:t>
            </w:r>
            <w:r w:rsidRPr="00450944">
              <w:rPr>
                <w:rFonts w:ascii="標楷體" w:eastAsia="標楷體" w:hAnsi="標楷體" w:hint="eastAsia"/>
                <w:w w:val="80"/>
                <w:szCs w:val="24"/>
              </w:rPr>
              <w:t>每一個人體傷或死亡之保險金額下限：</w:t>
            </w:r>
            <w:r w:rsidRPr="00450944">
              <w:rPr>
                <w:rFonts w:ascii="標楷體" w:eastAsia="標楷體" w:hAnsi="標楷體" w:hint="eastAsia"/>
                <w:w w:val="80"/>
                <w:szCs w:val="24"/>
                <w:u w:val="single"/>
              </w:rPr>
              <w:t xml:space="preserve">          </w:t>
            </w:r>
            <w:r w:rsidRPr="00450944">
              <w:rPr>
                <w:rFonts w:ascii="標楷體" w:eastAsia="標楷體" w:hAnsi="標楷體" w:hint="eastAsia"/>
                <w:w w:val="80"/>
                <w:szCs w:val="24"/>
              </w:rPr>
              <w:t>；每一事故體傷或死亡之保險金額下限：</w:t>
            </w:r>
            <w:r w:rsidRPr="00450944">
              <w:rPr>
                <w:rFonts w:ascii="標楷體" w:eastAsia="標楷體" w:hAnsi="標楷體" w:hint="eastAsia"/>
                <w:w w:val="80"/>
                <w:szCs w:val="24"/>
                <w:u w:val="single"/>
              </w:rPr>
              <w:t xml:space="preserve">          </w:t>
            </w:r>
            <w:r>
              <w:rPr>
                <w:rFonts w:ascii="標楷體" w:eastAsia="標楷體" w:hAnsi="標楷體" w:hint="eastAsia"/>
                <w:w w:val="80"/>
                <w:szCs w:val="24"/>
              </w:rPr>
              <w:t xml:space="preserve"> </w:t>
            </w:r>
            <w:r w:rsidRPr="00450944">
              <w:rPr>
                <w:rFonts w:ascii="標楷體" w:eastAsia="標楷體" w:hAnsi="標楷體" w:hint="eastAsia"/>
                <w:w w:val="80"/>
                <w:szCs w:val="24"/>
              </w:rPr>
              <w:t>；每一事故財物損害之保險金額下限：</w:t>
            </w:r>
            <w:r w:rsidRPr="00450944">
              <w:rPr>
                <w:rFonts w:ascii="標楷體" w:eastAsia="標楷體" w:hAnsi="標楷體" w:hint="eastAsia"/>
                <w:w w:val="80"/>
                <w:szCs w:val="24"/>
                <w:u w:val="single"/>
              </w:rPr>
              <w:t xml:space="preserve">          </w:t>
            </w:r>
            <w:r w:rsidRPr="00450944">
              <w:rPr>
                <w:rFonts w:ascii="標楷體" w:eastAsia="標楷體" w:hAnsi="標楷體" w:hint="eastAsia"/>
                <w:w w:val="80"/>
                <w:szCs w:val="24"/>
              </w:rPr>
              <w:t>；上述理賠合併單一事件之保險金額下限與保險期間最高累積責任上限：</w:t>
            </w:r>
            <w:r w:rsidRPr="00450944">
              <w:rPr>
                <w:rFonts w:ascii="標楷體" w:eastAsia="標楷體" w:hAnsi="標楷體" w:hint="eastAsia"/>
                <w:w w:val="80"/>
                <w:szCs w:val="24"/>
                <w:u w:val="single"/>
              </w:rPr>
              <w:t xml:space="preserve">          </w:t>
            </w:r>
            <w:r>
              <w:rPr>
                <w:rFonts w:ascii="標楷體" w:eastAsia="標楷體" w:hAnsi="標楷體" w:hint="eastAsia"/>
                <w:w w:val="80"/>
                <w:szCs w:val="24"/>
                <w:u w:val="single"/>
              </w:rPr>
              <w:t xml:space="preserve"> </w:t>
            </w:r>
            <w:r w:rsidRPr="00450944">
              <w:rPr>
                <w:rFonts w:ascii="標楷體" w:eastAsia="標楷體" w:hAnsi="標楷體" w:hint="eastAsia"/>
                <w:w w:val="80"/>
                <w:szCs w:val="24"/>
              </w:rPr>
              <w:t>。</w:t>
            </w:r>
          </w:p>
          <w:p w:rsidR="002657F5" w:rsidRPr="00450944" w:rsidRDefault="005E36AE" w:rsidP="00450944">
            <w:pPr>
              <w:snapToGrid w:val="0"/>
              <w:spacing w:line="0" w:lineRule="atLeast"/>
              <w:ind w:leftChars="200" w:left="720" w:hangingChars="100" w:hanging="240"/>
              <w:rPr>
                <w:rFonts w:ascii="標楷體" w:eastAsia="標楷體" w:hAnsi="標楷體"/>
                <w:color w:val="000000" w:themeColor="text1"/>
                <w:sz w:val="20"/>
              </w:rPr>
            </w:pPr>
            <w:r w:rsidRPr="00A16C4F">
              <w:rPr>
                <w:rFonts w:ascii="標楷體" w:eastAsia="標楷體" w:hAnsi="標楷體"/>
                <w:color w:val="000000" w:themeColor="text1"/>
                <w:szCs w:val="24"/>
              </w:rPr>
              <w:t xml:space="preserve">□其他：    </w:t>
            </w:r>
            <w:r w:rsidRPr="00A16C4F">
              <w:rPr>
                <w:rFonts w:ascii="標楷體" w:eastAsia="標楷體" w:hAnsi="標楷體" w:hint="eastAsia"/>
                <w:color w:val="000000" w:themeColor="text1"/>
                <w:szCs w:val="24"/>
              </w:rPr>
              <w:t>--保險內容：</w:t>
            </w:r>
            <w:r w:rsidRPr="00A16C4F">
              <w:rPr>
                <w:rFonts w:ascii="標楷體" w:eastAsia="標楷體" w:hAnsi="標楷體" w:hint="eastAsia"/>
                <w:color w:val="000000" w:themeColor="text1"/>
                <w:szCs w:val="24"/>
                <w:u w:val="single"/>
              </w:rPr>
              <w:t xml:space="preserve">           </w:t>
            </w:r>
            <w:r w:rsidRPr="00A16C4F">
              <w:rPr>
                <w:rFonts w:ascii="標楷體" w:eastAsia="標楷體" w:hAnsi="標楷體" w:hint="eastAsia"/>
                <w:color w:val="000000" w:themeColor="text1"/>
                <w:sz w:val="20"/>
              </w:rPr>
              <w:t>（請詳述）</w:t>
            </w:r>
          </w:p>
        </w:tc>
      </w:tr>
      <w:tr w:rsidR="005E36AE" w:rsidRPr="00897405" w:rsidTr="00220549">
        <w:trPr>
          <w:cantSplit/>
          <w:trHeight w:val="920"/>
        </w:trPr>
        <w:tc>
          <w:tcPr>
            <w:tcW w:w="10080" w:type="dxa"/>
            <w:gridSpan w:val="6"/>
          </w:tcPr>
          <w:p w:rsidR="005E36AE" w:rsidRDefault="005E36AE" w:rsidP="00A16C4F">
            <w:pPr>
              <w:numPr>
                <w:ilvl w:val="0"/>
                <w:numId w:val="35"/>
              </w:numPr>
              <w:spacing w:line="0" w:lineRule="atLeast"/>
              <w:rPr>
                <w:rFonts w:ascii="標楷體" w:eastAsia="標楷體" w:hAnsi="標楷體"/>
                <w:szCs w:val="24"/>
              </w:rPr>
            </w:pPr>
            <w:r w:rsidRPr="005E36AE">
              <w:rPr>
                <w:rFonts w:ascii="標楷體" w:eastAsia="標楷體" w:hAnsi="標楷體" w:hint="eastAsia"/>
                <w:szCs w:val="24"/>
              </w:rPr>
              <w:t>□採購標的不涉及</w:t>
            </w:r>
            <w:r w:rsidRPr="00A16C4F">
              <w:rPr>
                <w:rFonts w:ascii="標楷體" w:eastAsia="標楷體" w:hAnsi="標楷體" w:hint="eastAsia"/>
                <w:b/>
                <w:szCs w:val="24"/>
              </w:rPr>
              <w:t>智慧財產權</w:t>
            </w:r>
            <w:r w:rsidRPr="005E36AE">
              <w:rPr>
                <w:rFonts w:ascii="標楷體" w:eastAsia="標楷體" w:hAnsi="標楷體" w:hint="eastAsia"/>
                <w:szCs w:val="24"/>
              </w:rPr>
              <w:t>。</w:t>
            </w:r>
          </w:p>
          <w:p w:rsidR="005E36AE" w:rsidRDefault="005E36AE" w:rsidP="00A16C4F">
            <w:pPr>
              <w:spacing w:line="0" w:lineRule="atLeast"/>
              <w:ind w:left="480"/>
              <w:rPr>
                <w:rFonts w:ascii="標楷體" w:eastAsia="標楷體" w:hAnsi="標楷體"/>
                <w:szCs w:val="24"/>
              </w:rPr>
            </w:pPr>
            <w:r w:rsidRPr="005E36AE">
              <w:rPr>
                <w:rFonts w:ascii="標楷體" w:eastAsia="標楷體" w:hAnsi="標楷體" w:hint="eastAsia"/>
                <w:szCs w:val="24"/>
              </w:rPr>
              <w:t>□採購標的涉及智慧財產權</w:t>
            </w:r>
            <w:r>
              <w:rPr>
                <w:rFonts w:ascii="標楷體" w:eastAsia="標楷體" w:hAnsi="標楷體" w:hint="eastAsia"/>
                <w:szCs w:val="24"/>
              </w:rPr>
              <w:t>（續填下列選項）</w:t>
            </w:r>
          </w:p>
          <w:p w:rsidR="005E36AE" w:rsidRDefault="005E36AE" w:rsidP="00A16C4F">
            <w:pPr>
              <w:spacing w:line="0" w:lineRule="atLeast"/>
              <w:ind w:left="480"/>
              <w:rPr>
                <w:rFonts w:ascii="標楷體" w:eastAsia="標楷體" w:hAnsi="標楷體"/>
                <w:szCs w:val="24"/>
              </w:rPr>
            </w:pPr>
            <w:r w:rsidRPr="005E36AE">
              <w:rPr>
                <w:rFonts w:ascii="標楷體" w:eastAsia="標楷體" w:hAnsi="標楷體" w:hint="eastAsia"/>
                <w:szCs w:val="24"/>
              </w:rPr>
              <w:t>本校□取得全部權利</w:t>
            </w:r>
            <w:r>
              <w:rPr>
                <w:rFonts w:ascii="標楷體" w:eastAsia="標楷體" w:hAnsi="標楷體" w:hint="eastAsia"/>
                <w:szCs w:val="24"/>
              </w:rPr>
              <w:t xml:space="preserve">　</w:t>
            </w:r>
            <w:r w:rsidRPr="005E36AE">
              <w:rPr>
                <w:rFonts w:ascii="標楷體" w:eastAsia="標楷體" w:hAnsi="標楷體" w:hint="eastAsia"/>
                <w:szCs w:val="24"/>
              </w:rPr>
              <w:t>□取得部分權利(敘明</w:t>
            </w:r>
            <w:r>
              <w:rPr>
                <w:rFonts w:ascii="標楷體" w:eastAsia="標楷體" w:hAnsi="標楷體" w:hint="eastAsia"/>
                <w:szCs w:val="24"/>
              </w:rPr>
              <w:t xml:space="preserve">:        </w:t>
            </w:r>
            <w:r w:rsidRPr="005E36AE">
              <w:rPr>
                <w:rFonts w:ascii="標楷體" w:eastAsia="標楷體" w:hAnsi="標楷體" w:hint="eastAsia"/>
                <w:szCs w:val="24"/>
              </w:rPr>
              <w:t xml:space="preserve">  ）□取得授權(敘明</w:t>
            </w:r>
            <w:r>
              <w:rPr>
                <w:rFonts w:ascii="標楷體" w:eastAsia="標楷體" w:hAnsi="標楷體" w:hint="eastAsia"/>
                <w:szCs w:val="24"/>
              </w:rPr>
              <w:t xml:space="preserve">:         </w:t>
            </w:r>
            <w:r w:rsidRPr="005E36AE">
              <w:rPr>
                <w:rFonts w:ascii="標楷體" w:eastAsia="標楷體" w:hAnsi="標楷體" w:hint="eastAsia"/>
                <w:szCs w:val="24"/>
              </w:rPr>
              <w:t xml:space="preserve"> ）</w:t>
            </w:r>
          </w:p>
          <w:p w:rsidR="008B1824" w:rsidRDefault="008B1824" w:rsidP="008B1824">
            <w:pPr>
              <w:spacing w:line="0" w:lineRule="atLeast"/>
              <w:ind w:left="480"/>
              <w:rPr>
                <w:rFonts w:ascii="標楷體" w:eastAsia="標楷體" w:hAnsi="標楷體"/>
                <w:szCs w:val="24"/>
              </w:rPr>
            </w:pPr>
            <w:r>
              <w:rPr>
                <w:rFonts w:ascii="標楷體" w:eastAsia="標楷體" w:hAnsi="標楷體" w:hint="eastAsia"/>
                <w:szCs w:val="24"/>
              </w:rPr>
              <w:t xml:space="preserve">    </w:t>
            </w:r>
            <w:r w:rsidRPr="008B1824">
              <w:rPr>
                <w:rFonts w:ascii="標楷體" w:eastAsia="標楷體" w:hAnsi="標楷體" w:hint="eastAsia"/>
                <w:szCs w:val="24"/>
              </w:rPr>
              <w:t>□機關有權永久無償利用該著作財產權。例：採購已在一般消費市場銷售之套裝資訊軟</w:t>
            </w:r>
            <w:r>
              <w:rPr>
                <w:rFonts w:ascii="標楷體" w:eastAsia="標楷體" w:hAnsi="標楷體" w:hint="eastAsia"/>
                <w:szCs w:val="24"/>
              </w:rPr>
              <w:t xml:space="preserve">   </w:t>
            </w:r>
          </w:p>
          <w:p w:rsidR="008B1824" w:rsidRPr="008B1824" w:rsidRDefault="008B1824" w:rsidP="008B1824">
            <w:pPr>
              <w:spacing w:line="0" w:lineRule="atLeast"/>
              <w:ind w:left="480"/>
              <w:rPr>
                <w:rFonts w:ascii="標楷體" w:eastAsia="標楷體" w:hAnsi="標楷體"/>
                <w:szCs w:val="24"/>
              </w:rPr>
            </w:pPr>
            <w:r>
              <w:rPr>
                <w:rFonts w:ascii="標楷體" w:eastAsia="標楷體" w:hAnsi="標楷體" w:hint="eastAsia"/>
                <w:szCs w:val="24"/>
              </w:rPr>
              <w:t xml:space="preserve">      </w:t>
            </w:r>
            <w:r w:rsidRPr="008B1824">
              <w:rPr>
                <w:rFonts w:ascii="標楷體" w:eastAsia="標楷體" w:hAnsi="標楷體" w:hint="eastAsia"/>
                <w:szCs w:val="24"/>
              </w:rPr>
              <w:t>體，機關依廠商或第三人之授權契約條款取得永久無償使用權。</w:t>
            </w:r>
          </w:p>
        </w:tc>
      </w:tr>
      <w:tr w:rsidR="00BA3A32" w:rsidRPr="00897405" w:rsidTr="00220549">
        <w:trPr>
          <w:cantSplit/>
          <w:trHeight w:val="237"/>
        </w:trPr>
        <w:tc>
          <w:tcPr>
            <w:tcW w:w="10080" w:type="dxa"/>
            <w:gridSpan w:val="6"/>
          </w:tcPr>
          <w:p w:rsidR="00B3191B" w:rsidRPr="0039299C" w:rsidRDefault="000415BC" w:rsidP="000415BC">
            <w:pPr>
              <w:numPr>
                <w:ilvl w:val="0"/>
                <w:numId w:val="35"/>
              </w:numPr>
              <w:spacing w:line="0" w:lineRule="atLeast"/>
              <w:rPr>
                <w:rFonts w:ascii="標楷體" w:eastAsia="標楷體" w:hAnsi="標楷體"/>
                <w:b/>
                <w:szCs w:val="24"/>
              </w:rPr>
            </w:pPr>
            <w:r>
              <w:rPr>
                <w:rFonts w:ascii="標楷體" w:eastAsia="標楷體" w:hAnsi="標楷體" w:hint="eastAsia"/>
                <w:szCs w:val="24"/>
              </w:rPr>
              <w:t>採購標的</w:t>
            </w:r>
            <w:r w:rsidRPr="005E36AE">
              <w:rPr>
                <w:rFonts w:ascii="標楷體" w:eastAsia="標楷體" w:hAnsi="標楷體" w:hint="eastAsia"/>
                <w:szCs w:val="24"/>
              </w:rPr>
              <w:t>□</w:t>
            </w:r>
            <w:r>
              <w:rPr>
                <w:rFonts w:ascii="標楷體" w:eastAsia="標楷體" w:hAnsi="標楷體" w:hint="eastAsia"/>
                <w:szCs w:val="24"/>
              </w:rPr>
              <w:t>不</w:t>
            </w:r>
            <w:r w:rsidRPr="000415BC">
              <w:rPr>
                <w:rFonts w:ascii="標楷體" w:eastAsia="標楷體" w:hAnsi="標楷體" w:hint="eastAsia"/>
                <w:szCs w:val="24"/>
              </w:rPr>
              <w:t>涉及個資保密部分</w:t>
            </w:r>
            <w:r>
              <w:rPr>
                <w:rFonts w:ascii="標楷體" w:eastAsia="標楷體" w:hAnsi="標楷體" w:hint="eastAsia"/>
                <w:szCs w:val="24"/>
              </w:rPr>
              <w:t xml:space="preserve">。 </w:t>
            </w:r>
            <w:r w:rsidRPr="005E36AE">
              <w:rPr>
                <w:rFonts w:ascii="標楷體" w:eastAsia="標楷體" w:hAnsi="標楷體" w:hint="eastAsia"/>
                <w:szCs w:val="24"/>
              </w:rPr>
              <w:t>□</w:t>
            </w:r>
            <w:r w:rsidRPr="000415BC">
              <w:rPr>
                <w:rFonts w:ascii="標楷體" w:eastAsia="標楷體" w:hAnsi="標楷體" w:hint="eastAsia"/>
                <w:szCs w:val="24"/>
              </w:rPr>
              <w:t>涉及個資保密部分</w:t>
            </w:r>
            <w:r>
              <w:rPr>
                <w:rFonts w:ascii="標楷體" w:eastAsia="標楷體" w:hAnsi="標楷體" w:hint="eastAsia"/>
                <w:szCs w:val="24"/>
              </w:rPr>
              <w:t>，應</w:t>
            </w:r>
            <w:r w:rsidRPr="000415BC">
              <w:rPr>
                <w:rFonts w:ascii="標楷體" w:eastAsia="標楷體" w:hAnsi="標楷體" w:hint="eastAsia"/>
                <w:szCs w:val="24"/>
              </w:rPr>
              <w:t>請</w:t>
            </w:r>
            <w:r>
              <w:rPr>
                <w:rFonts w:ascii="標楷體" w:eastAsia="標楷體" w:hAnsi="標楷體" w:hint="eastAsia"/>
                <w:szCs w:val="24"/>
              </w:rPr>
              <w:t>得標廠商</w:t>
            </w:r>
            <w:r w:rsidRPr="000415BC">
              <w:rPr>
                <w:rFonts w:ascii="標楷體" w:eastAsia="標楷體" w:hAnsi="標楷體" w:hint="eastAsia"/>
                <w:szCs w:val="24"/>
              </w:rPr>
              <w:t>提供保密切結書。</w:t>
            </w:r>
            <w:r>
              <w:rPr>
                <w:rFonts w:ascii="標楷體" w:eastAsia="標楷體" w:hAnsi="標楷體" w:hint="eastAsia"/>
                <w:szCs w:val="24"/>
              </w:rPr>
              <w:t xml:space="preserve"> </w:t>
            </w:r>
          </w:p>
        </w:tc>
      </w:tr>
      <w:tr w:rsidR="005E36AE" w:rsidRPr="00897405" w:rsidTr="00220549">
        <w:trPr>
          <w:cantSplit/>
          <w:trHeight w:val="1485"/>
        </w:trPr>
        <w:tc>
          <w:tcPr>
            <w:tcW w:w="10080" w:type="dxa"/>
            <w:gridSpan w:val="6"/>
          </w:tcPr>
          <w:p w:rsidR="00B55669" w:rsidRPr="00A16C4F" w:rsidRDefault="00B55669" w:rsidP="00A16C4F">
            <w:pPr>
              <w:pStyle w:val="aa"/>
              <w:numPr>
                <w:ilvl w:val="0"/>
                <w:numId w:val="35"/>
              </w:numPr>
              <w:spacing w:line="0" w:lineRule="atLeast"/>
              <w:ind w:leftChars="0"/>
              <w:jc w:val="both"/>
              <w:rPr>
                <w:rFonts w:ascii="標楷體" w:eastAsia="標楷體" w:hAnsi="標楷體"/>
                <w:b/>
                <w:szCs w:val="24"/>
              </w:rPr>
            </w:pPr>
            <w:r w:rsidRPr="00A16C4F">
              <w:rPr>
                <w:rFonts w:ascii="標楷體" w:eastAsia="標楷體" w:hAnsi="標楷體" w:hint="eastAsia"/>
                <w:b/>
                <w:szCs w:val="24"/>
              </w:rPr>
              <w:t>遲延</w:t>
            </w:r>
            <w:r w:rsidRPr="00A16C4F">
              <w:rPr>
                <w:rFonts w:ascii="標楷體" w:eastAsia="標楷體" w:hAnsi="標楷體" w:hint="eastAsia"/>
                <w:b/>
                <w:bCs/>
              </w:rPr>
              <w:t>履約</w:t>
            </w:r>
          </w:p>
          <w:p w:rsidR="00B55669" w:rsidRPr="0039299C" w:rsidRDefault="00B55669" w:rsidP="0039299C">
            <w:pPr>
              <w:adjustRightInd w:val="0"/>
              <w:snapToGrid w:val="0"/>
              <w:spacing w:line="0" w:lineRule="atLeast"/>
              <w:ind w:left="679" w:hangingChars="283" w:hanging="679"/>
              <w:jc w:val="both"/>
              <w:rPr>
                <w:rFonts w:ascii="標楷體" w:eastAsia="標楷體" w:hAnsi="標楷體"/>
                <w:bCs/>
                <w:w w:val="90"/>
                <w:u w:val="single"/>
              </w:rPr>
            </w:pPr>
            <w:r w:rsidRPr="00897405">
              <w:rPr>
                <w:rFonts w:ascii="標楷體" w:eastAsia="標楷體" w:hAnsi="標楷體"/>
                <w:szCs w:val="24"/>
              </w:rPr>
              <w:t xml:space="preserve">    </w:t>
            </w:r>
            <w:r w:rsidRPr="003E4686">
              <w:rPr>
                <w:rFonts w:ascii="標楷體" w:eastAsia="標楷體" w:hAnsi="標楷體" w:hint="eastAsia"/>
                <w:szCs w:val="24"/>
              </w:rPr>
              <w:t>□</w:t>
            </w:r>
            <w:r w:rsidRPr="0039299C">
              <w:rPr>
                <w:rFonts w:ascii="標楷體" w:eastAsia="標楷體" w:hAnsi="標楷體" w:hint="eastAsia"/>
                <w:w w:val="90"/>
                <w:szCs w:val="24"/>
              </w:rPr>
              <w:t>逾期違約金，以日為單位，廠商如未依照契約規定期限完工，應按逾期日數，每日依契約價金總額</w:t>
            </w:r>
            <w:r w:rsidRPr="0039299C">
              <w:rPr>
                <w:rFonts w:ascii="標楷體" w:eastAsia="標楷體" w:hAnsi="標楷體" w:hint="eastAsia"/>
                <w:w w:val="90"/>
                <w:szCs w:val="24"/>
                <w:u w:val="single"/>
              </w:rPr>
              <w:t xml:space="preserve">  </w:t>
            </w:r>
            <w:r w:rsidRPr="0039299C">
              <w:rPr>
                <w:rFonts w:ascii="標楷體" w:eastAsia="標楷體" w:hAnsi="標楷體" w:hint="eastAsia"/>
                <w:w w:val="90"/>
                <w:szCs w:val="24"/>
              </w:rPr>
              <w:t>‰</w:t>
            </w:r>
            <w:r w:rsidRPr="0039299C">
              <w:rPr>
                <w:rFonts w:ascii="標楷體" w:eastAsia="標楷體" w:hAnsi="標楷體" w:hint="eastAsia"/>
                <w:w w:val="90"/>
                <w:sz w:val="20"/>
                <w:szCs w:val="24"/>
              </w:rPr>
              <w:t>（未載明者，為1‰）</w:t>
            </w:r>
            <w:r w:rsidRPr="0039299C">
              <w:rPr>
                <w:rFonts w:ascii="標楷體" w:eastAsia="標楷體" w:hAnsi="標楷體"/>
                <w:w w:val="90"/>
                <w:szCs w:val="24"/>
              </w:rPr>
              <w:t xml:space="preserve"> </w:t>
            </w:r>
            <w:r w:rsidRPr="0039299C">
              <w:rPr>
                <w:rFonts w:ascii="標楷體" w:eastAsia="標楷體" w:hAnsi="標楷體" w:hint="eastAsia"/>
                <w:w w:val="90"/>
                <w:szCs w:val="24"/>
              </w:rPr>
              <w:t>計算逾期違約金。但未完成履約之部分不影響其他已完成部分之使用者，得按未完成履約部分之契約價金，每日依其</w:t>
            </w:r>
            <w:r w:rsidRPr="0039299C">
              <w:rPr>
                <w:rFonts w:ascii="標楷體" w:eastAsia="標楷體" w:hAnsi="標楷體" w:hint="eastAsia"/>
                <w:w w:val="90"/>
                <w:szCs w:val="24"/>
                <w:u w:val="single"/>
              </w:rPr>
              <w:t xml:space="preserve">　</w:t>
            </w:r>
            <w:r w:rsidRPr="0039299C">
              <w:rPr>
                <w:rFonts w:ascii="標楷體" w:eastAsia="標楷體" w:hAnsi="標楷體" w:hint="eastAsia"/>
                <w:w w:val="90"/>
                <w:szCs w:val="24"/>
              </w:rPr>
              <w:t>‰</w:t>
            </w:r>
            <w:r w:rsidRPr="0039299C">
              <w:rPr>
                <w:rFonts w:ascii="標楷體" w:eastAsia="標楷體" w:hAnsi="標楷體" w:hint="eastAsia"/>
                <w:w w:val="90"/>
                <w:sz w:val="20"/>
                <w:szCs w:val="24"/>
              </w:rPr>
              <w:t>（未載明者，為3‰）</w:t>
            </w:r>
            <w:r w:rsidRPr="0039299C">
              <w:rPr>
                <w:rFonts w:ascii="標楷體" w:eastAsia="標楷體" w:hAnsi="標楷體" w:hint="eastAsia"/>
                <w:w w:val="90"/>
                <w:szCs w:val="24"/>
              </w:rPr>
              <w:t>計算逾期違約金。</w:t>
            </w:r>
          </w:p>
          <w:p w:rsidR="005E36AE" w:rsidRDefault="00B55669" w:rsidP="00A16C4F">
            <w:pPr>
              <w:spacing w:line="0" w:lineRule="atLeast"/>
              <w:ind w:left="480"/>
              <w:rPr>
                <w:rFonts w:ascii="標楷體" w:eastAsia="標楷體" w:hAnsi="標楷體"/>
                <w:szCs w:val="24"/>
              </w:rPr>
            </w:pPr>
            <w:r w:rsidRPr="003E4686">
              <w:rPr>
                <w:rFonts w:ascii="標楷體" w:eastAsia="標楷體" w:hAnsi="標楷體" w:hint="eastAsia"/>
                <w:szCs w:val="24"/>
              </w:rPr>
              <w:t>□</w:t>
            </w:r>
            <w:r>
              <w:rPr>
                <w:rFonts w:ascii="標楷體" w:eastAsia="標楷體" w:hAnsi="標楷體" w:hint="eastAsia"/>
                <w:szCs w:val="24"/>
              </w:rPr>
              <w:t>其他</w:t>
            </w:r>
            <w:r w:rsidRPr="00897405">
              <w:rPr>
                <w:rFonts w:ascii="標楷體" w:eastAsia="標楷體" w:hAnsi="標楷體"/>
                <w:szCs w:val="24"/>
              </w:rPr>
              <w:t>：</w:t>
            </w:r>
            <w:r>
              <w:rPr>
                <w:rFonts w:ascii="標楷體" w:eastAsia="標楷體" w:hAnsi="標楷體" w:hint="eastAsia"/>
                <w:szCs w:val="24"/>
              </w:rPr>
              <w:t>詳招標規範第</w:t>
            </w:r>
            <w:r w:rsidRPr="003E4686">
              <w:rPr>
                <w:rFonts w:ascii="標楷體" w:eastAsia="標楷體" w:hAnsi="標楷體"/>
                <w:bCs/>
                <w:u w:val="single"/>
              </w:rPr>
              <w:t xml:space="preserve">    </w:t>
            </w:r>
            <w:r>
              <w:rPr>
                <w:rFonts w:ascii="標楷體" w:eastAsia="標楷體" w:hAnsi="標楷體" w:hint="eastAsia"/>
                <w:bCs/>
                <w:u w:val="single"/>
              </w:rPr>
              <w:t xml:space="preserve">  </w:t>
            </w:r>
            <w:r w:rsidRPr="003E4686">
              <w:rPr>
                <w:rFonts w:ascii="標楷體" w:eastAsia="標楷體" w:hAnsi="標楷體"/>
                <w:bCs/>
                <w:u w:val="single"/>
              </w:rPr>
              <w:t xml:space="preserve"> </w:t>
            </w:r>
            <w:r>
              <w:rPr>
                <w:rFonts w:ascii="標楷體" w:eastAsia="標楷體" w:hAnsi="標楷體" w:hint="eastAsia"/>
                <w:szCs w:val="24"/>
              </w:rPr>
              <w:t xml:space="preserve"> 規定。</w:t>
            </w:r>
          </w:p>
          <w:p w:rsidR="00677BAE" w:rsidRPr="005E36AE" w:rsidRDefault="00677BAE" w:rsidP="00677BAE">
            <w:pPr>
              <w:spacing w:line="0" w:lineRule="atLeast"/>
              <w:ind w:left="480"/>
              <w:rPr>
                <w:rFonts w:ascii="標楷體" w:eastAsia="標楷體" w:hAnsi="標楷體"/>
                <w:szCs w:val="24"/>
              </w:rPr>
            </w:pPr>
            <w:r>
              <w:rPr>
                <w:rFonts w:ascii="標楷體" w:eastAsia="標楷體" w:hAnsi="標楷體" w:hint="eastAsia"/>
                <w:szCs w:val="24"/>
              </w:rPr>
              <w:t>★罰則：除逾期違約金之訂定，如</w:t>
            </w:r>
            <w:r w:rsidRPr="00D1731E">
              <w:rPr>
                <w:rFonts w:ascii="標楷體" w:eastAsia="標楷體" w:hAnsi="標楷體" w:hint="eastAsia"/>
                <w:szCs w:val="24"/>
              </w:rPr>
              <w:t>個案履約管理需要另訂</w:t>
            </w:r>
            <w:r w:rsidRPr="00677BAE">
              <w:rPr>
                <w:rFonts w:ascii="標楷體" w:eastAsia="標楷體" w:hAnsi="標楷體" w:hint="eastAsia"/>
                <w:b/>
                <w:szCs w:val="24"/>
              </w:rPr>
              <w:t>懲罰性違約金</w:t>
            </w:r>
            <w:r>
              <w:rPr>
                <w:rFonts w:ascii="標楷體" w:eastAsia="標楷體" w:hAnsi="標楷體" w:hint="eastAsia"/>
                <w:szCs w:val="24"/>
              </w:rPr>
              <w:t>，請明訂於招標規範。</w:t>
            </w:r>
          </w:p>
        </w:tc>
      </w:tr>
      <w:tr w:rsidR="007D4B61" w:rsidRPr="00897405" w:rsidTr="00220549">
        <w:trPr>
          <w:cantSplit/>
          <w:trHeight w:val="400"/>
        </w:trPr>
        <w:tc>
          <w:tcPr>
            <w:tcW w:w="10080" w:type="dxa"/>
            <w:gridSpan w:val="6"/>
            <w:tcBorders>
              <w:bottom w:val="single" w:sz="2" w:space="0" w:color="auto"/>
            </w:tcBorders>
          </w:tcPr>
          <w:p w:rsidR="006542E5" w:rsidRPr="00FB291C" w:rsidRDefault="005E36AE" w:rsidP="005E36AE">
            <w:pPr>
              <w:numPr>
                <w:ilvl w:val="0"/>
                <w:numId w:val="35"/>
              </w:numPr>
              <w:rPr>
                <w:rFonts w:ascii="標楷體" w:eastAsia="標楷體" w:hAnsi="標楷體"/>
                <w:bCs/>
                <w:color w:val="548DD4"/>
              </w:rPr>
            </w:pPr>
            <w:r>
              <w:rPr>
                <w:rFonts w:ascii="標楷體" w:eastAsia="標楷體" w:hAnsi="標楷體" w:hint="eastAsia"/>
                <w:bCs/>
              </w:rPr>
              <w:t>本案是否含</w:t>
            </w:r>
            <w:r w:rsidR="006542E5" w:rsidRPr="00A16C4F">
              <w:rPr>
                <w:rFonts w:ascii="標楷體" w:eastAsia="標楷體" w:hAnsi="標楷體" w:hint="eastAsia"/>
                <w:b/>
                <w:bCs/>
              </w:rPr>
              <w:t>後續擴充</w:t>
            </w:r>
            <w:r w:rsidR="006542E5" w:rsidRPr="00FB291C">
              <w:rPr>
                <w:rFonts w:ascii="標楷體" w:eastAsia="標楷體" w:hAnsi="標楷體" w:hint="eastAsia"/>
                <w:bCs/>
              </w:rPr>
              <w:t>：</w:t>
            </w:r>
          </w:p>
          <w:p w:rsidR="007D4B61" w:rsidRPr="00897405" w:rsidDel="00576AD3" w:rsidRDefault="005E36AE" w:rsidP="003E4686">
            <w:pPr>
              <w:pStyle w:val="aa"/>
              <w:spacing w:line="360" w:lineRule="exact"/>
              <w:ind w:leftChars="0"/>
              <w:jc w:val="both"/>
              <w:rPr>
                <w:rFonts w:ascii="標楷體" w:eastAsia="標楷體" w:hAnsi="標楷體"/>
                <w:bCs/>
              </w:rPr>
            </w:pPr>
            <w:r w:rsidRPr="00FB291C">
              <w:rPr>
                <w:rFonts w:ascii="標楷體" w:eastAsia="標楷體" w:hAnsi="標楷體" w:hint="eastAsia"/>
                <w:bCs/>
              </w:rPr>
              <w:t>□</w:t>
            </w:r>
            <w:r w:rsidR="006542E5" w:rsidRPr="00FB291C">
              <w:rPr>
                <w:rFonts w:ascii="標楷體" w:eastAsia="標楷體" w:hAnsi="標楷體" w:hint="eastAsia"/>
                <w:bCs/>
              </w:rPr>
              <w:t>無。□</w:t>
            </w:r>
            <w:r w:rsidR="00A8336C" w:rsidRPr="00FB291C">
              <w:rPr>
                <w:rFonts w:ascii="標楷體" w:eastAsia="標楷體" w:hAnsi="標楷體"/>
                <w:bCs/>
              </w:rPr>
              <w:t>本</w:t>
            </w:r>
            <w:r w:rsidR="00A8336C">
              <w:rPr>
                <w:rFonts w:ascii="標楷體" w:eastAsia="標楷體" w:hAnsi="標楷體" w:hint="eastAsia"/>
                <w:bCs/>
              </w:rPr>
              <w:t>校</w:t>
            </w:r>
            <w:r w:rsidR="00A8336C" w:rsidRPr="00FB291C">
              <w:rPr>
                <w:rFonts w:ascii="標楷體" w:eastAsia="標楷體" w:hAnsi="標楷體"/>
                <w:bCs/>
              </w:rPr>
              <w:t>保留</w:t>
            </w:r>
            <w:r w:rsidR="00A8336C">
              <w:rPr>
                <w:rFonts w:ascii="標楷體" w:eastAsia="標楷體" w:hAnsi="標楷體" w:hint="eastAsia"/>
                <w:bCs/>
              </w:rPr>
              <w:t>原有採購後續擴充</w:t>
            </w:r>
            <w:r w:rsidR="00A8336C" w:rsidRPr="00FB291C">
              <w:rPr>
                <w:rFonts w:ascii="標楷體" w:eastAsia="標楷體" w:hAnsi="標楷體"/>
                <w:bCs/>
              </w:rPr>
              <w:t>之權利</w:t>
            </w:r>
            <w:r w:rsidR="006542E5" w:rsidRPr="00FB291C">
              <w:rPr>
                <w:rFonts w:ascii="標楷體" w:eastAsia="標楷體" w:hAnsi="標楷體" w:hint="eastAsia"/>
                <w:bCs/>
              </w:rPr>
              <w:t>，擴充金額上限為新</w:t>
            </w:r>
            <w:r w:rsidR="00520086">
              <w:rPr>
                <w:rFonts w:ascii="標楷體" w:eastAsia="標楷體" w:hAnsi="標楷體" w:hint="eastAsia"/>
                <w:bCs/>
              </w:rPr>
              <w:t>臺</w:t>
            </w:r>
            <w:r w:rsidR="006542E5" w:rsidRPr="00FB291C">
              <w:rPr>
                <w:rFonts w:ascii="標楷體" w:eastAsia="標楷體" w:hAnsi="標楷體" w:hint="eastAsia"/>
                <w:bCs/>
              </w:rPr>
              <w:t>幣</w:t>
            </w:r>
            <w:r w:rsidR="006542E5" w:rsidRPr="003E4686">
              <w:rPr>
                <w:rFonts w:ascii="標楷體" w:eastAsia="標楷體" w:hAnsi="標楷體"/>
                <w:bCs/>
                <w:u w:val="single"/>
              </w:rPr>
              <w:t xml:space="preserve">        </w:t>
            </w:r>
            <w:r w:rsidR="006542E5" w:rsidRPr="00FB291C">
              <w:rPr>
                <w:rFonts w:ascii="標楷體" w:eastAsia="標楷體" w:hAnsi="標楷體" w:hint="eastAsia"/>
                <w:bCs/>
              </w:rPr>
              <w:t>元。</w:t>
            </w:r>
          </w:p>
        </w:tc>
      </w:tr>
      <w:tr w:rsidR="00855004" w:rsidRPr="00897405" w:rsidTr="00220549">
        <w:trPr>
          <w:cantSplit/>
          <w:trHeight w:val="400"/>
        </w:trPr>
        <w:tc>
          <w:tcPr>
            <w:tcW w:w="10080" w:type="dxa"/>
            <w:gridSpan w:val="6"/>
          </w:tcPr>
          <w:p w:rsidR="00855004" w:rsidRPr="00A87E11" w:rsidRDefault="00855004" w:rsidP="00855004">
            <w:pPr>
              <w:numPr>
                <w:ilvl w:val="0"/>
                <w:numId w:val="35"/>
              </w:numPr>
              <w:spacing w:line="0" w:lineRule="atLeast"/>
              <w:ind w:left="482"/>
              <w:textDirection w:val="lrTbV"/>
              <w:rPr>
                <w:rFonts w:ascii="標楷體" w:eastAsia="標楷體" w:hAnsi="標楷體"/>
                <w:bCs/>
              </w:rPr>
            </w:pPr>
            <w:r w:rsidRPr="00A16C4F">
              <w:rPr>
                <w:rFonts w:ascii="標楷體" w:eastAsia="標楷體" w:hAnsi="標楷體" w:hint="eastAsia"/>
                <w:b/>
                <w:bCs/>
              </w:rPr>
              <w:lastRenderedPageBreak/>
              <w:t>減價收受</w:t>
            </w:r>
            <w:r w:rsidRPr="00A87E11">
              <w:rPr>
                <w:rFonts w:ascii="標楷體" w:eastAsia="標楷體" w:hAnsi="標楷體" w:hint="eastAsia"/>
                <w:bCs/>
              </w:rPr>
              <w:t>：</w:t>
            </w:r>
          </w:p>
          <w:p w:rsidR="0003416F" w:rsidRPr="008D5B7B" w:rsidRDefault="0003416F" w:rsidP="0003416F">
            <w:pPr>
              <w:ind w:left="480"/>
              <w:textDirection w:val="lrTbV"/>
              <w:rPr>
                <w:rFonts w:ascii="標楷體" w:eastAsia="標楷體" w:hAnsi="標楷體"/>
                <w:bCs/>
              </w:rPr>
            </w:pPr>
            <w:r w:rsidRPr="008D5B7B">
              <w:rPr>
                <w:rFonts w:ascii="標楷體" w:eastAsia="標楷體" w:hAnsi="標楷體" w:hint="eastAsia"/>
                <w:bCs/>
              </w:rPr>
              <w:t>驗收結果與規定不符，而不妨礙安全及使用需求，亦無減少通常效用或契約預定效用，經機關檢討不必拆換、更換或拆換、更換確有困難者，得於必要時減價收受。</w:t>
            </w:r>
          </w:p>
          <w:p w:rsidR="0003416F" w:rsidRDefault="0003416F" w:rsidP="0003416F">
            <w:pPr>
              <w:ind w:left="480"/>
              <w:rPr>
                <w:rFonts w:ascii="標楷體" w:eastAsia="標楷體" w:hAnsi="標楷體"/>
                <w:bCs/>
              </w:rPr>
            </w:pPr>
            <w:r w:rsidRPr="008D5B7B">
              <w:rPr>
                <w:rFonts w:ascii="標楷體" w:eastAsia="標楷體" w:hAnsi="標楷體" w:hint="eastAsia"/>
                <w:bCs/>
              </w:rPr>
              <w:t>採減價收受者，按不符項目標的之契約單價____%</w:t>
            </w:r>
            <w:r w:rsidRPr="009A682A">
              <w:rPr>
                <w:rFonts w:ascii="標楷體" w:eastAsia="標楷體" w:hAnsi="標楷體" w:hint="eastAsia"/>
                <w:bCs/>
                <w:sz w:val="20"/>
              </w:rPr>
              <w:t>（</w:t>
            </w:r>
            <w:r w:rsidRPr="009A682A">
              <w:rPr>
                <w:rFonts w:ascii="標楷體" w:eastAsia="標楷體" w:hAnsi="標楷體" w:hint="eastAsia"/>
                <w:sz w:val="20"/>
                <w:szCs w:val="24"/>
              </w:rPr>
              <w:t>未載明者，為</w:t>
            </w:r>
            <w:r w:rsidRPr="009A682A">
              <w:rPr>
                <w:rFonts w:ascii="標楷體" w:eastAsia="標楷體" w:hAnsi="標楷體" w:hint="eastAsia"/>
                <w:bCs/>
                <w:sz w:val="20"/>
              </w:rPr>
              <w:t>2</w:t>
            </w:r>
            <w:r>
              <w:rPr>
                <w:rFonts w:ascii="標楷體" w:eastAsia="標楷體" w:hAnsi="標楷體" w:hint="eastAsia"/>
                <w:bCs/>
                <w:sz w:val="20"/>
              </w:rPr>
              <w:t>0</w:t>
            </w:r>
            <w:r w:rsidRPr="009A682A">
              <w:rPr>
                <w:rFonts w:ascii="標楷體" w:eastAsia="標楷體" w:hAnsi="標楷體" w:hint="eastAsia"/>
                <w:bCs/>
                <w:sz w:val="20"/>
              </w:rPr>
              <w:t xml:space="preserve"> %）</w:t>
            </w:r>
            <w:r w:rsidRPr="008D5B7B">
              <w:rPr>
                <w:rFonts w:ascii="標楷體" w:eastAsia="標楷體" w:hAnsi="標楷體" w:hint="eastAsia"/>
                <w:bCs/>
              </w:rPr>
              <w:t>與不符數量之乘積減價，並處以減價金額___%</w:t>
            </w:r>
            <w:r w:rsidRPr="009A682A">
              <w:rPr>
                <w:rFonts w:ascii="標楷體" w:eastAsia="標楷體" w:hAnsi="標楷體" w:hint="eastAsia"/>
                <w:bCs/>
                <w:sz w:val="20"/>
              </w:rPr>
              <w:t>（</w:t>
            </w:r>
            <w:r w:rsidRPr="009A682A">
              <w:rPr>
                <w:rFonts w:ascii="標楷體" w:eastAsia="標楷體" w:hAnsi="標楷體" w:hint="eastAsia"/>
                <w:sz w:val="20"/>
                <w:szCs w:val="24"/>
              </w:rPr>
              <w:t>未載明者，為</w:t>
            </w:r>
            <w:r>
              <w:rPr>
                <w:rFonts w:ascii="標楷體" w:eastAsia="標楷體" w:hAnsi="標楷體" w:hint="eastAsia"/>
                <w:bCs/>
                <w:sz w:val="20"/>
              </w:rPr>
              <w:t>20</w:t>
            </w:r>
            <w:r w:rsidRPr="009A682A">
              <w:rPr>
                <w:rFonts w:ascii="標楷體" w:eastAsia="標楷體" w:hAnsi="標楷體" w:hint="eastAsia"/>
                <w:bCs/>
                <w:sz w:val="20"/>
              </w:rPr>
              <w:t xml:space="preserve"> %）</w:t>
            </w:r>
            <w:r w:rsidRPr="008D5B7B">
              <w:rPr>
                <w:rFonts w:ascii="標楷體" w:eastAsia="標楷體" w:hAnsi="標楷體" w:hint="eastAsia"/>
                <w:bCs/>
              </w:rPr>
              <w:t>之違約金。</w:t>
            </w:r>
          </w:p>
        </w:tc>
      </w:tr>
      <w:tr w:rsidR="00702AD8" w:rsidRPr="00897405" w:rsidTr="004A5735">
        <w:trPr>
          <w:cantSplit/>
          <w:trHeight w:val="263"/>
        </w:trPr>
        <w:tc>
          <w:tcPr>
            <w:tcW w:w="10080" w:type="dxa"/>
            <w:gridSpan w:val="6"/>
          </w:tcPr>
          <w:p w:rsidR="00702AD8" w:rsidRPr="00A16C4F" w:rsidRDefault="00702AD8" w:rsidP="00220549">
            <w:pPr>
              <w:numPr>
                <w:ilvl w:val="0"/>
                <w:numId w:val="35"/>
              </w:numPr>
              <w:tabs>
                <w:tab w:val="clear" w:pos="480"/>
              </w:tabs>
              <w:spacing w:line="0" w:lineRule="atLeast"/>
              <w:ind w:left="794" w:hanging="794"/>
              <w:rPr>
                <w:rFonts w:ascii="標楷體" w:eastAsia="標楷體" w:hAnsi="標楷體"/>
                <w:b/>
                <w:bCs/>
              </w:rPr>
            </w:pPr>
            <w:r w:rsidRPr="000B2DB3">
              <w:rPr>
                <w:rFonts w:ascii="標楷體" w:eastAsia="標楷體" w:hint="eastAsia"/>
                <w:b/>
                <w:bCs/>
                <w:color w:val="000000"/>
                <w:spacing w:val="10"/>
                <w:szCs w:val="24"/>
                <w:highlight w:val="yellow"/>
              </w:rPr>
              <w:t>標案內容涉及下列</w:t>
            </w:r>
            <w:r w:rsidR="006472BC" w:rsidRPr="000B2DB3">
              <w:rPr>
                <w:rFonts w:ascii="標楷體" w:eastAsia="標楷體" w:hint="eastAsia"/>
                <w:b/>
                <w:bCs/>
                <w:color w:val="000000"/>
                <w:spacing w:val="10"/>
                <w:szCs w:val="24"/>
                <w:highlight w:val="yellow"/>
              </w:rPr>
              <w:t>事宜</w:t>
            </w:r>
            <w:r w:rsidRPr="000B2DB3">
              <w:rPr>
                <w:rFonts w:ascii="標楷體" w:eastAsia="標楷體" w:hint="eastAsia"/>
                <w:b/>
                <w:bCs/>
                <w:color w:val="000000"/>
                <w:spacing w:val="10"/>
                <w:szCs w:val="24"/>
                <w:highlight w:val="yellow"/>
              </w:rPr>
              <w:t>者</w:t>
            </w:r>
            <w:r w:rsidR="004A5735">
              <w:rPr>
                <w:rFonts w:ascii="標楷體" w:eastAsia="標楷體" w:hint="eastAsia"/>
                <w:b/>
                <w:bCs/>
                <w:color w:val="000000"/>
                <w:spacing w:val="10"/>
                <w:szCs w:val="24"/>
                <w:highlight w:val="yellow"/>
              </w:rPr>
              <w:t>，應加會單位</w:t>
            </w:r>
            <w:r w:rsidRPr="000B2DB3">
              <w:rPr>
                <w:rFonts w:ascii="標楷體" w:eastAsia="標楷體" w:hint="eastAsia"/>
                <w:b/>
                <w:bCs/>
                <w:color w:val="000000"/>
                <w:spacing w:val="10"/>
                <w:szCs w:val="24"/>
                <w:highlight w:val="yellow"/>
              </w:rPr>
              <w:t>：</w:t>
            </w:r>
            <w:r w:rsidR="006472BC" w:rsidRPr="004A5735">
              <w:rPr>
                <w:rFonts w:ascii="標楷體" w:eastAsia="標楷體" w:hint="eastAsia"/>
                <w:b/>
                <w:bCs/>
                <w:color w:val="000000"/>
                <w:spacing w:val="10"/>
                <w:w w:val="80"/>
                <w:sz w:val="20"/>
                <w:szCs w:val="24"/>
              </w:rPr>
              <w:t>(無填者視為未涉及。如有疑問，請逕洽業管單位。)</w:t>
            </w:r>
          </w:p>
        </w:tc>
      </w:tr>
      <w:tr w:rsidR="00220549" w:rsidRPr="00897405" w:rsidTr="004A5735">
        <w:trPr>
          <w:cantSplit/>
          <w:trHeight w:val="340"/>
        </w:trPr>
        <w:tc>
          <w:tcPr>
            <w:tcW w:w="1243" w:type="dxa"/>
          </w:tcPr>
          <w:p w:rsidR="00220549" w:rsidRPr="004A5735" w:rsidRDefault="00220549" w:rsidP="004A5735">
            <w:pPr>
              <w:spacing w:line="0" w:lineRule="atLeast"/>
              <w:jc w:val="center"/>
              <w:textDirection w:val="lrTbV"/>
              <w:rPr>
                <w:rFonts w:ascii="標楷體" w:eastAsia="標楷體"/>
                <w:b/>
                <w:bCs/>
                <w:color w:val="000000"/>
                <w:spacing w:val="10"/>
                <w:szCs w:val="24"/>
              </w:rPr>
            </w:pPr>
            <w:r w:rsidRPr="004A5735">
              <w:rPr>
                <w:rFonts w:ascii="標楷體" w:eastAsia="標楷體" w:hint="eastAsia"/>
                <w:b/>
                <w:bCs/>
                <w:color w:val="000000"/>
                <w:spacing w:val="10"/>
                <w:szCs w:val="24"/>
              </w:rPr>
              <w:t>單位</w:t>
            </w:r>
            <w:r w:rsidR="004A5735" w:rsidRPr="004A5735">
              <w:rPr>
                <w:rFonts w:ascii="標楷體" w:eastAsia="標楷體" w:hint="eastAsia"/>
                <w:b/>
                <w:bCs/>
                <w:color w:val="000000"/>
                <w:spacing w:val="10"/>
                <w:szCs w:val="24"/>
              </w:rPr>
              <w:t>名稱</w:t>
            </w:r>
          </w:p>
        </w:tc>
        <w:tc>
          <w:tcPr>
            <w:tcW w:w="6379" w:type="dxa"/>
            <w:gridSpan w:val="2"/>
          </w:tcPr>
          <w:p w:rsidR="00220549" w:rsidRPr="004A5735" w:rsidRDefault="004A5735" w:rsidP="004A5735">
            <w:pPr>
              <w:spacing w:line="0" w:lineRule="atLeast"/>
              <w:jc w:val="center"/>
              <w:rPr>
                <w:rFonts w:ascii="標楷體" w:eastAsia="標楷體"/>
                <w:b/>
                <w:bCs/>
                <w:color w:val="000000"/>
                <w:spacing w:val="10"/>
                <w:szCs w:val="24"/>
              </w:rPr>
            </w:pPr>
            <w:r w:rsidRPr="004A5735">
              <w:rPr>
                <w:rFonts w:ascii="標楷體" w:eastAsia="標楷體" w:hint="eastAsia"/>
                <w:b/>
                <w:bCs/>
                <w:color w:val="000000"/>
                <w:spacing w:val="10"/>
                <w:szCs w:val="24"/>
              </w:rPr>
              <w:t>涉及事項</w:t>
            </w:r>
          </w:p>
        </w:tc>
        <w:tc>
          <w:tcPr>
            <w:tcW w:w="2458" w:type="dxa"/>
            <w:gridSpan w:val="3"/>
          </w:tcPr>
          <w:p w:rsidR="00220549" w:rsidRPr="004A5735" w:rsidRDefault="00220549" w:rsidP="004A5735">
            <w:pPr>
              <w:spacing w:line="0" w:lineRule="atLeast"/>
              <w:ind w:left="2321" w:hanging="2348"/>
              <w:jc w:val="center"/>
              <w:textDirection w:val="lrTbV"/>
              <w:rPr>
                <w:rFonts w:ascii="標楷體" w:eastAsia="標楷體"/>
                <w:b/>
                <w:bCs/>
                <w:color w:val="000000"/>
                <w:spacing w:val="10"/>
                <w:szCs w:val="24"/>
              </w:rPr>
            </w:pPr>
            <w:r w:rsidRPr="004A5735">
              <w:rPr>
                <w:rFonts w:ascii="標楷體" w:eastAsia="標楷體" w:hAnsi="標楷體" w:hint="eastAsia"/>
                <w:b/>
                <w:szCs w:val="24"/>
              </w:rPr>
              <w:t>會辦意見及簽章</w:t>
            </w:r>
          </w:p>
        </w:tc>
      </w:tr>
      <w:tr w:rsidR="00220549" w:rsidRPr="00897405" w:rsidTr="004A5735">
        <w:trPr>
          <w:cantSplit/>
          <w:trHeight w:val="730"/>
        </w:trPr>
        <w:tc>
          <w:tcPr>
            <w:tcW w:w="1243" w:type="dxa"/>
          </w:tcPr>
          <w:p w:rsidR="00220549" w:rsidRPr="000B2DB3" w:rsidRDefault="00220549" w:rsidP="00220549">
            <w:pPr>
              <w:spacing w:line="0" w:lineRule="atLeast"/>
              <w:textDirection w:val="lrTbV"/>
              <w:rPr>
                <w:rFonts w:ascii="標楷體" w:eastAsia="標楷體"/>
                <w:b/>
                <w:bCs/>
                <w:color w:val="000000"/>
                <w:spacing w:val="10"/>
                <w:szCs w:val="24"/>
                <w:highlight w:val="yellow"/>
              </w:rPr>
            </w:pPr>
            <w:r w:rsidRPr="00470443">
              <w:rPr>
                <w:rFonts w:ascii="標楷體" w:eastAsia="標楷體" w:hint="eastAsia"/>
                <w:b/>
                <w:bCs/>
                <w:color w:val="000000"/>
                <w:spacing w:val="10"/>
                <w:szCs w:val="24"/>
              </w:rPr>
              <w:t>□營繕組</w:t>
            </w:r>
          </w:p>
        </w:tc>
        <w:tc>
          <w:tcPr>
            <w:tcW w:w="6379" w:type="dxa"/>
            <w:gridSpan w:val="2"/>
          </w:tcPr>
          <w:p w:rsidR="00220549" w:rsidRPr="00220549" w:rsidRDefault="00220549" w:rsidP="00220549">
            <w:pPr>
              <w:spacing w:line="0" w:lineRule="atLeast"/>
              <w:rPr>
                <w:rFonts w:ascii="標楷體" w:eastAsia="標楷體"/>
                <w:b/>
                <w:bCs/>
                <w:color w:val="000000"/>
                <w:spacing w:val="10"/>
                <w:szCs w:val="24"/>
                <w:highlight w:val="yellow"/>
              </w:rPr>
            </w:pPr>
            <w:r w:rsidRPr="00470443">
              <w:rPr>
                <w:rFonts w:ascii="標楷體" w:eastAsia="標楷體" w:hint="eastAsia"/>
                <w:b/>
                <w:bCs/>
                <w:color w:val="000000"/>
                <w:spacing w:val="10"/>
                <w:szCs w:val="24"/>
              </w:rPr>
              <w:t>挖埋管線</w:t>
            </w:r>
            <w:r>
              <w:rPr>
                <w:rFonts w:ascii="標楷體" w:eastAsia="標楷體" w:hint="eastAsia"/>
                <w:b/>
                <w:bCs/>
                <w:color w:val="000000"/>
                <w:spacing w:val="10"/>
                <w:szCs w:val="24"/>
              </w:rPr>
              <w:t>等</w:t>
            </w:r>
            <w:r w:rsidRPr="00470443">
              <w:rPr>
                <w:rFonts w:ascii="標楷體" w:eastAsia="標楷體" w:hAnsi="標楷體" w:hint="eastAsia"/>
                <w:b/>
                <w:szCs w:val="24"/>
              </w:rPr>
              <w:t>。</w:t>
            </w:r>
          </w:p>
        </w:tc>
        <w:tc>
          <w:tcPr>
            <w:tcW w:w="2458" w:type="dxa"/>
            <w:gridSpan w:val="3"/>
          </w:tcPr>
          <w:p w:rsidR="00220549" w:rsidRDefault="00220549" w:rsidP="00220549">
            <w:pPr>
              <w:spacing w:line="0" w:lineRule="atLeast"/>
              <w:ind w:left="2321" w:hanging="1812"/>
              <w:textDirection w:val="lrTbV"/>
              <w:rPr>
                <w:rFonts w:ascii="標楷體" w:eastAsia="標楷體" w:hAnsi="標楷體"/>
                <w:b/>
                <w:szCs w:val="24"/>
              </w:rPr>
            </w:pPr>
          </w:p>
        </w:tc>
      </w:tr>
      <w:tr w:rsidR="00220549" w:rsidRPr="00897405" w:rsidTr="00576F05">
        <w:trPr>
          <w:cantSplit/>
          <w:trHeight w:val="3812"/>
        </w:trPr>
        <w:tc>
          <w:tcPr>
            <w:tcW w:w="1243" w:type="dxa"/>
          </w:tcPr>
          <w:p w:rsidR="00220549" w:rsidRPr="00470443" w:rsidRDefault="00220549" w:rsidP="00220549">
            <w:pPr>
              <w:spacing w:line="0" w:lineRule="atLeast"/>
              <w:textDirection w:val="lrTbV"/>
              <w:rPr>
                <w:rFonts w:ascii="標楷體" w:eastAsia="標楷體"/>
                <w:b/>
                <w:bCs/>
                <w:color w:val="000000"/>
                <w:spacing w:val="10"/>
                <w:szCs w:val="24"/>
              </w:rPr>
            </w:pPr>
            <w:r w:rsidRPr="00470443">
              <w:rPr>
                <w:rFonts w:ascii="標楷體" w:eastAsia="標楷體" w:hint="eastAsia"/>
                <w:b/>
                <w:bCs/>
                <w:color w:val="000000"/>
                <w:spacing w:val="10"/>
                <w:szCs w:val="24"/>
              </w:rPr>
              <w:t>□圖資處</w:t>
            </w:r>
          </w:p>
        </w:tc>
        <w:tc>
          <w:tcPr>
            <w:tcW w:w="6379" w:type="dxa"/>
            <w:gridSpan w:val="2"/>
          </w:tcPr>
          <w:p w:rsidR="00576F05" w:rsidRPr="00CE3B46" w:rsidRDefault="00576F05" w:rsidP="00576F05">
            <w:pPr>
              <w:autoSpaceDE w:val="0"/>
              <w:autoSpaceDN w:val="0"/>
              <w:adjustRightInd w:val="0"/>
              <w:ind w:firstLineChars="4" w:firstLine="10"/>
              <w:rPr>
                <w:rFonts w:ascii="標楷體" w:eastAsia="標楷體" w:hAnsi="標楷體"/>
                <w:b/>
                <w:bCs/>
                <w:color w:val="0D0D0D" w:themeColor="text1" w:themeTint="F2"/>
                <w:szCs w:val="24"/>
              </w:rPr>
            </w:pPr>
            <w:r w:rsidRPr="00CE3B46">
              <w:rPr>
                <w:rFonts w:ascii="標楷體" w:eastAsia="標楷體" w:hAnsi="標楷體" w:hint="eastAsia"/>
                <w:b/>
                <w:bCs/>
                <w:color w:val="0D0D0D" w:themeColor="text1" w:themeTint="F2"/>
                <w:szCs w:val="24"/>
              </w:rPr>
              <w:t>採購資通訊產品</w:t>
            </w:r>
            <w:r w:rsidRPr="00CE3B46">
              <w:rPr>
                <w:rFonts w:ascii="標楷體" w:eastAsia="標楷體" w:hAnsi="標楷體" w:hint="eastAsia"/>
                <w:b/>
                <w:bCs/>
                <w:color w:val="0D0D0D" w:themeColor="text1" w:themeTint="F2"/>
                <w:szCs w:val="24"/>
              </w:rPr>
              <w:t>：</w:t>
            </w:r>
          </w:p>
          <w:p w:rsidR="00576F05" w:rsidRDefault="00576F05" w:rsidP="00576F05">
            <w:pPr>
              <w:autoSpaceDE w:val="0"/>
              <w:autoSpaceDN w:val="0"/>
              <w:adjustRightInd w:val="0"/>
              <w:ind w:left="240" w:hangingChars="100" w:hanging="240"/>
              <w:rPr>
                <w:rFonts w:ascii="標楷體" w:eastAsia="標楷體" w:hAnsi="標楷體"/>
                <w:color w:val="000000" w:themeColor="text1"/>
                <w:szCs w:val="24"/>
              </w:rPr>
            </w:pPr>
            <w:r w:rsidRPr="00A16C4F">
              <w:rPr>
                <w:rFonts w:ascii="標楷體" w:eastAsia="標楷體" w:hAnsi="標楷體"/>
                <w:color w:val="000000" w:themeColor="text1"/>
                <w:szCs w:val="24"/>
              </w:rPr>
              <w:t>□</w:t>
            </w:r>
            <w:r>
              <w:rPr>
                <w:rFonts w:ascii="標楷體" w:eastAsia="標楷體" w:hAnsi="標楷體" w:hint="eastAsia"/>
                <w:color w:val="000000" w:themeColor="text1"/>
                <w:szCs w:val="24"/>
              </w:rPr>
              <w:t>是，</w:t>
            </w:r>
            <w:r>
              <w:rPr>
                <w:rFonts w:ascii="標楷體" w:eastAsia="標楷體" w:hAnsi="標楷體" w:hint="eastAsia"/>
                <w:bCs/>
                <w:color w:val="0D0D0D" w:themeColor="text1" w:themeTint="F2"/>
                <w:szCs w:val="24"/>
              </w:rPr>
              <w:t>採購標的屬資通訊產品</w:t>
            </w:r>
            <w:r w:rsidR="00CE3B46">
              <w:rPr>
                <w:rFonts w:ascii="標楷體" w:eastAsia="標楷體" w:hAnsi="標楷體" w:hint="eastAsia"/>
                <w:bCs/>
                <w:color w:val="0D0D0D" w:themeColor="text1" w:themeTint="F2"/>
                <w:szCs w:val="24"/>
              </w:rPr>
              <w:t>，</w:t>
            </w:r>
            <w:r w:rsidRPr="00576F05">
              <w:rPr>
                <w:rFonts w:ascii="標楷體" w:eastAsia="標楷體" w:hAnsi="標楷體" w:hint="eastAsia"/>
                <w:color w:val="000000" w:themeColor="text1"/>
                <w:szCs w:val="24"/>
              </w:rPr>
              <w:t>投標廠商</w:t>
            </w:r>
            <w:r>
              <w:rPr>
                <w:rFonts w:ascii="標楷體" w:eastAsia="標楷體" w:hAnsi="標楷體" w:hint="eastAsia"/>
                <w:color w:val="000000" w:themeColor="text1"/>
                <w:szCs w:val="24"/>
              </w:rPr>
              <w:t>須</w:t>
            </w:r>
            <w:r w:rsidRPr="00576F05">
              <w:rPr>
                <w:rFonts w:ascii="標楷體" w:eastAsia="標楷體" w:hAnsi="標楷體" w:hint="eastAsia"/>
                <w:color w:val="000000" w:themeColor="text1"/>
                <w:szCs w:val="24"/>
              </w:rPr>
              <w:t>於投標文件中檢附</w:t>
            </w:r>
            <w:r>
              <w:rPr>
                <w:rFonts w:ascii="標楷體" w:eastAsia="標楷體" w:hAnsi="標楷體" w:hint="eastAsia"/>
                <w:bCs/>
                <w:color w:val="0D0D0D" w:themeColor="text1" w:themeTint="F2"/>
                <w:szCs w:val="24"/>
              </w:rPr>
              <w:t>採購標的</w:t>
            </w:r>
            <w:r w:rsidRPr="00576F05">
              <w:rPr>
                <w:rFonts w:ascii="標楷體" w:eastAsia="標楷體" w:hAnsi="標楷體" w:hint="eastAsia"/>
                <w:color w:val="000000" w:themeColor="text1"/>
                <w:szCs w:val="24"/>
              </w:rPr>
              <w:t>非大陸廠牌</w:t>
            </w:r>
            <w:r>
              <w:rPr>
                <w:rFonts w:ascii="標楷體" w:eastAsia="標楷體" w:hAnsi="標楷體" w:hint="eastAsia"/>
                <w:color w:val="000000" w:themeColor="text1"/>
                <w:szCs w:val="24"/>
              </w:rPr>
              <w:t>產品</w:t>
            </w:r>
            <w:r w:rsidRPr="00576F05">
              <w:rPr>
                <w:rFonts w:ascii="標楷體" w:eastAsia="標楷體" w:hAnsi="標楷體" w:hint="eastAsia"/>
                <w:color w:val="000000" w:themeColor="text1"/>
                <w:szCs w:val="24"/>
              </w:rPr>
              <w:t>之證明文件</w:t>
            </w:r>
            <w:r>
              <w:rPr>
                <w:rFonts w:ascii="標楷體" w:eastAsia="標楷體" w:hAnsi="標楷體" w:hint="eastAsia"/>
                <w:color w:val="000000" w:themeColor="text1"/>
                <w:szCs w:val="24"/>
              </w:rPr>
              <w:t>。</w:t>
            </w:r>
          </w:p>
          <w:p w:rsidR="00576F05" w:rsidRDefault="00576F05" w:rsidP="00576F05">
            <w:pPr>
              <w:autoSpaceDE w:val="0"/>
              <w:autoSpaceDN w:val="0"/>
              <w:adjustRightInd w:val="0"/>
              <w:ind w:left="240" w:hangingChars="100" w:hanging="240"/>
              <w:rPr>
                <w:rFonts w:ascii="標楷體" w:eastAsia="標楷體" w:hAnsi="標楷體" w:hint="eastAsia"/>
                <w:bCs/>
                <w:color w:val="0D0D0D" w:themeColor="text1" w:themeTint="F2"/>
                <w:szCs w:val="24"/>
              </w:rPr>
            </w:pPr>
            <w:r w:rsidRPr="00A16C4F">
              <w:rPr>
                <w:rFonts w:ascii="標楷體" w:eastAsia="標楷體" w:hAnsi="標楷體"/>
                <w:color w:val="000000" w:themeColor="text1"/>
                <w:szCs w:val="24"/>
              </w:rPr>
              <w:t>□</w:t>
            </w:r>
            <w:r>
              <w:rPr>
                <w:rFonts w:ascii="標楷體" w:eastAsia="標楷體" w:hAnsi="標楷體" w:hint="eastAsia"/>
                <w:color w:val="000000" w:themeColor="text1"/>
                <w:szCs w:val="24"/>
              </w:rPr>
              <w:t>否</w:t>
            </w:r>
            <w:r w:rsidR="00CE3B46">
              <w:rPr>
                <w:rFonts w:ascii="標楷體" w:eastAsia="標楷體" w:hAnsi="標楷體" w:hint="eastAsia"/>
                <w:color w:val="000000" w:themeColor="text1"/>
                <w:szCs w:val="24"/>
              </w:rPr>
              <w:t>，</w:t>
            </w:r>
            <w:r w:rsidR="00CE3B46">
              <w:rPr>
                <w:rFonts w:ascii="標楷體" w:eastAsia="標楷體" w:hAnsi="標楷體" w:hint="eastAsia"/>
                <w:bCs/>
                <w:color w:val="0D0D0D" w:themeColor="text1" w:themeTint="F2"/>
                <w:szCs w:val="24"/>
              </w:rPr>
              <w:t>採購標的</w:t>
            </w:r>
            <w:r w:rsidR="00CE3B46">
              <w:rPr>
                <w:rFonts w:ascii="標楷體" w:eastAsia="標楷體" w:hAnsi="標楷體" w:hint="eastAsia"/>
                <w:bCs/>
                <w:color w:val="0D0D0D" w:themeColor="text1" w:themeTint="F2"/>
                <w:szCs w:val="24"/>
              </w:rPr>
              <w:t>非</w:t>
            </w:r>
            <w:r w:rsidR="00CE3B46">
              <w:rPr>
                <w:rFonts w:ascii="標楷體" w:eastAsia="標楷體" w:hAnsi="標楷體" w:hint="eastAsia"/>
                <w:bCs/>
                <w:color w:val="0D0D0D" w:themeColor="text1" w:themeTint="F2"/>
                <w:szCs w:val="24"/>
              </w:rPr>
              <w:t>屬</w:t>
            </w:r>
            <w:bookmarkStart w:id="0" w:name="_GoBack"/>
            <w:bookmarkEnd w:id="0"/>
            <w:r w:rsidR="00CE3B46">
              <w:rPr>
                <w:rFonts w:ascii="標楷體" w:eastAsia="標楷體" w:hAnsi="標楷體" w:hint="eastAsia"/>
                <w:bCs/>
                <w:color w:val="0D0D0D" w:themeColor="text1" w:themeTint="F2"/>
                <w:szCs w:val="24"/>
              </w:rPr>
              <w:t>資通訊產品</w:t>
            </w:r>
            <w:r>
              <w:rPr>
                <w:rFonts w:ascii="標楷體" w:eastAsia="標楷體" w:hAnsi="標楷體" w:hint="eastAsia"/>
                <w:color w:val="000000" w:themeColor="text1"/>
                <w:szCs w:val="24"/>
              </w:rPr>
              <w:t>。</w:t>
            </w:r>
          </w:p>
          <w:p w:rsidR="00FA6862" w:rsidRPr="000B2DB3" w:rsidRDefault="00576F05" w:rsidP="00576F05">
            <w:pPr>
              <w:autoSpaceDE w:val="0"/>
              <w:autoSpaceDN w:val="0"/>
              <w:adjustRightInd w:val="0"/>
              <w:rPr>
                <w:rFonts w:eastAsia="標楷體"/>
                <w:b/>
                <w:kern w:val="0"/>
                <w:sz w:val="22"/>
                <w:szCs w:val="22"/>
              </w:rPr>
            </w:pPr>
            <w:r>
              <w:rPr>
                <w:rFonts w:eastAsia="標楷體" w:hint="eastAsia"/>
                <w:kern w:val="0"/>
                <w:sz w:val="22"/>
                <w:szCs w:val="22"/>
              </w:rPr>
              <w:t>附註：</w:t>
            </w:r>
            <w:r w:rsidR="00220549" w:rsidRPr="006472BC">
              <w:rPr>
                <w:rFonts w:eastAsia="標楷體"/>
                <w:kern w:val="0"/>
                <w:sz w:val="22"/>
                <w:szCs w:val="22"/>
              </w:rPr>
              <w:t>依行政院秘書長</w:t>
            </w:r>
            <w:r w:rsidR="00220549" w:rsidRPr="006472BC">
              <w:rPr>
                <w:rFonts w:eastAsia="標楷體"/>
                <w:kern w:val="0"/>
                <w:sz w:val="22"/>
                <w:szCs w:val="22"/>
              </w:rPr>
              <w:t>109</w:t>
            </w:r>
            <w:r w:rsidR="00220549" w:rsidRPr="006472BC">
              <w:rPr>
                <w:rFonts w:eastAsia="標楷體"/>
                <w:kern w:val="0"/>
                <w:sz w:val="22"/>
                <w:szCs w:val="22"/>
              </w:rPr>
              <w:t>年</w:t>
            </w:r>
            <w:r w:rsidR="00220549" w:rsidRPr="006472BC">
              <w:rPr>
                <w:rFonts w:eastAsia="標楷體"/>
                <w:kern w:val="0"/>
                <w:sz w:val="22"/>
                <w:szCs w:val="22"/>
              </w:rPr>
              <w:t>12</w:t>
            </w:r>
            <w:r w:rsidR="00220549" w:rsidRPr="006472BC">
              <w:rPr>
                <w:rFonts w:eastAsia="標楷體"/>
                <w:kern w:val="0"/>
                <w:sz w:val="22"/>
                <w:szCs w:val="22"/>
              </w:rPr>
              <w:t>月</w:t>
            </w:r>
            <w:r w:rsidR="00220549" w:rsidRPr="006472BC">
              <w:rPr>
                <w:rFonts w:eastAsia="標楷體"/>
                <w:kern w:val="0"/>
                <w:sz w:val="22"/>
                <w:szCs w:val="22"/>
              </w:rPr>
              <w:t>18</w:t>
            </w:r>
            <w:r w:rsidR="00220549" w:rsidRPr="006472BC">
              <w:rPr>
                <w:rFonts w:eastAsia="標楷體"/>
                <w:kern w:val="0"/>
                <w:sz w:val="22"/>
                <w:szCs w:val="22"/>
              </w:rPr>
              <w:t>日院臺護長字第</w:t>
            </w:r>
            <w:r w:rsidR="00220549" w:rsidRPr="006472BC">
              <w:rPr>
                <w:rFonts w:eastAsia="標楷體"/>
                <w:kern w:val="0"/>
                <w:sz w:val="22"/>
                <w:szCs w:val="22"/>
              </w:rPr>
              <w:t>1090201804A</w:t>
            </w:r>
            <w:r w:rsidR="00220549" w:rsidRPr="006472BC">
              <w:rPr>
                <w:rFonts w:eastAsia="標楷體"/>
                <w:kern w:val="0"/>
                <w:sz w:val="22"/>
                <w:szCs w:val="22"/>
              </w:rPr>
              <w:t>號函，</w:t>
            </w:r>
            <w:r w:rsidR="00FA6862" w:rsidRPr="00FA6862">
              <w:rPr>
                <w:rFonts w:eastAsia="標楷體" w:hint="eastAsia"/>
                <w:b/>
                <w:kern w:val="0"/>
                <w:sz w:val="22"/>
                <w:szCs w:val="22"/>
              </w:rPr>
              <w:t>公務用之</w:t>
            </w:r>
            <w:r w:rsidR="00220549" w:rsidRPr="00FA6862">
              <w:rPr>
                <w:rFonts w:eastAsia="標楷體"/>
                <w:b/>
                <w:kern w:val="0"/>
                <w:sz w:val="22"/>
                <w:szCs w:val="22"/>
              </w:rPr>
              <w:t>資通訊產品（含軟體、硬體及服務）</w:t>
            </w:r>
            <w:r w:rsidR="00FA6862" w:rsidRPr="00FA6862">
              <w:rPr>
                <w:rFonts w:eastAsia="標楷體" w:hint="eastAsia"/>
                <w:b/>
                <w:kern w:val="0"/>
                <w:sz w:val="22"/>
                <w:szCs w:val="22"/>
              </w:rPr>
              <w:t>不得使用大陸廠牌產品</w:t>
            </w:r>
            <w:r w:rsidR="00FA6862">
              <w:rPr>
                <w:rFonts w:eastAsia="標楷體" w:hint="eastAsia"/>
                <w:kern w:val="0"/>
                <w:sz w:val="22"/>
                <w:szCs w:val="22"/>
              </w:rPr>
              <w:t>。</w:t>
            </w:r>
          </w:p>
          <w:p w:rsidR="00220549" w:rsidRPr="00FA6862" w:rsidRDefault="00220549" w:rsidP="00576F05">
            <w:pPr>
              <w:autoSpaceDE w:val="0"/>
              <w:autoSpaceDN w:val="0"/>
              <w:adjustRightInd w:val="0"/>
              <w:ind w:leftChars="84" w:left="404" w:hangingChars="92" w:hanging="202"/>
              <w:rPr>
                <w:rFonts w:eastAsia="標楷體"/>
                <w:kern w:val="0"/>
                <w:sz w:val="22"/>
                <w:szCs w:val="22"/>
              </w:rPr>
            </w:pPr>
            <w:r w:rsidRPr="00FA6862">
              <w:rPr>
                <w:rFonts w:eastAsia="標楷體"/>
                <w:kern w:val="0"/>
                <w:sz w:val="22"/>
                <w:szCs w:val="22"/>
              </w:rPr>
              <w:t>資通訊產品</w:t>
            </w:r>
            <w:r w:rsidR="00FA6862" w:rsidRPr="00FA6862">
              <w:rPr>
                <w:rFonts w:eastAsia="標楷體" w:hint="eastAsia"/>
                <w:kern w:val="0"/>
                <w:sz w:val="22"/>
                <w:szCs w:val="22"/>
              </w:rPr>
              <w:t>定義（</w:t>
            </w:r>
            <w:r w:rsidRPr="00FA6862">
              <w:rPr>
                <w:rFonts w:eastAsia="標楷體"/>
                <w:kern w:val="0"/>
                <w:sz w:val="22"/>
                <w:szCs w:val="22"/>
              </w:rPr>
              <w:t>參資通安全管理法第</w:t>
            </w:r>
            <w:r w:rsidRPr="00FA6862">
              <w:rPr>
                <w:rFonts w:eastAsia="標楷體"/>
                <w:kern w:val="0"/>
                <w:sz w:val="22"/>
                <w:szCs w:val="22"/>
              </w:rPr>
              <w:t>3</w:t>
            </w:r>
            <w:r w:rsidRPr="00FA6862">
              <w:rPr>
                <w:rFonts w:eastAsia="標楷體"/>
                <w:kern w:val="0"/>
                <w:sz w:val="22"/>
                <w:szCs w:val="22"/>
              </w:rPr>
              <w:t>條</w:t>
            </w:r>
            <w:r w:rsidR="00FA6862" w:rsidRPr="00FA6862">
              <w:rPr>
                <w:rFonts w:eastAsia="標楷體" w:hint="eastAsia"/>
                <w:kern w:val="0"/>
                <w:sz w:val="22"/>
                <w:szCs w:val="22"/>
              </w:rPr>
              <w:t>）</w:t>
            </w:r>
            <w:r w:rsidRPr="00FA6862">
              <w:rPr>
                <w:rFonts w:eastAsia="標楷體"/>
                <w:kern w:val="0"/>
                <w:sz w:val="22"/>
                <w:szCs w:val="22"/>
              </w:rPr>
              <w:t>：</w:t>
            </w:r>
          </w:p>
          <w:p w:rsidR="00220549" w:rsidRPr="006472BC" w:rsidRDefault="00220549" w:rsidP="00576F05">
            <w:pPr>
              <w:autoSpaceDE w:val="0"/>
              <w:autoSpaceDN w:val="0"/>
              <w:adjustRightInd w:val="0"/>
              <w:ind w:leftChars="84" w:left="561" w:hangingChars="163" w:hanging="359"/>
              <w:rPr>
                <w:rFonts w:eastAsia="標楷體"/>
                <w:kern w:val="0"/>
                <w:sz w:val="22"/>
                <w:szCs w:val="22"/>
              </w:rPr>
            </w:pPr>
            <w:r w:rsidRPr="006472BC">
              <w:rPr>
                <w:rFonts w:eastAsia="標楷體"/>
                <w:kern w:val="0"/>
                <w:sz w:val="22"/>
                <w:szCs w:val="22"/>
              </w:rPr>
              <w:t>(</w:t>
            </w:r>
            <w:r w:rsidRPr="006472BC">
              <w:rPr>
                <w:rFonts w:eastAsia="標楷體"/>
                <w:kern w:val="0"/>
                <w:sz w:val="22"/>
                <w:szCs w:val="22"/>
              </w:rPr>
              <w:t>一</w:t>
            </w:r>
            <w:r w:rsidRPr="006472BC">
              <w:rPr>
                <w:rFonts w:eastAsia="標楷體"/>
                <w:kern w:val="0"/>
                <w:sz w:val="22"/>
                <w:szCs w:val="22"/>
              </w:rPr>
              <w:t>)</w:t>
            </w:r>
            <w:r w:rsidRPr="006472BC">
              <w:rPr>
                <w:rFonts w:eastAsia="標楷體"/>
                <w:kern w:val="0"/>
                <w:sz w:val="22"/>
                <w:szCs w:val="22"/>
              </w:rPr>
              <w:t>軟體：資通系統，如應用軟體、系統軟體、開發工具、客製化套裝軟體、</w:t>
            </w:r>
            <w:r w:rsidRPr="006472BC">
              <w:rPr>
                <w:rFonts w:eastAsia="標楷體"/>
                <w:kern w:val="0"/>
                <w:sz w:val="22"/>
                <w:szCs w:val="22"/>
              </w:rPr>
              <w:t xml:space="preserve">APP </w:t>
            </w:r>
            <w:r w:rsidRPr="006472BC">
              <w:rPr>
                <w:rFonts w:eastAsia="標楷體"/>
                <w:kern w:val="0"/>
                <w:sz w:val="22"/>
                <w:szCs w:val="22"/>
              </w:rPr>
              <w:t>及電腦作業系統等。</w:t>
            </w:r>
          </w:p>
          <w:p w:rsidR="00220549" w:rsidRPr="006472BC" w:rsidRDefault="00220549" w:rsidP="00576F05">
            <w:pPr>
              <w:autoSpaceDE w:val="0"/>
              <w:autoSpaceDN w:val="0"/>
              <w:adjustRightInd w:val="0"/>
              <w:ind w:leftChars="84" w:left="561" w:hangingChars="163" w:hanging="359"/>
              <w:rPr>
                <w:rFonts w:eastAsia="標楷體"/>
                <w:kern w:val="0"/>
                <w:sz w:val="22"/>
                <w:szCs w:val="22"/>
              </w:rPr>
            </w:pPr>
            <w:r w:rsidRPr="006472BC">
              <w:rPr>
                <w:rFonts w:eastAsia="標楷體"/>
                <w:kern w:val="0"/>
                <w:sz w:val="22"/>
                <w:szCs w:val="22"/>
              </w:rPr>
              <w:t>(</w:t>
            </w:r>
            <w:r w:rsidRPr="006472BC">
              <w:rPr>
                <w:rFonts w:eastAsia="標楷體"/>
                <w:kern w:val="0"/>
                <w:sz w:val="22"/>
                <w:szCs w:val="22"/>
              </w:rPr>
              <w:t>二</w:t>
            </w:r>
            <w:r w:rsidRPr="006472BC">
              <w:rPr>
                <w:rFonts w:eastAsia="標楷體"/>
                <w:kern w:val="0"/>
                <w:sz w:val="22"/>
                <w:szCs w:val="22"/>
              </w:rPr>
              <w:t>)</w:t>
            </w:r>
            <w:r w:rsidRPr="006472BC">
              <w:rPr>
                <w:rFonts w:eastAsia="標楷體"/>
                <w:kern w:val="0"/>
                <w:sz w:val="22"/>
                <w:szCs w:val="22"/>
              </w:rPr>
              <w:t>硬體：包括具連網能力、資料處理或控制功能者皆屬廣義之資通訊設備，如個人電腦、筆記型電腦、伺服器、智慧型手機、平板電腦、行動電話機、網路通訊設備（如網路交換器、無線網路分享器等）、無人機、虛擬實境設備、影像攝錄設備、印表機、投影機、可攜式設備、物聯網設備等。</w:t>
            </w:r>
          </w:p>
          <w:p w:rsidR="00FA6862" w:rsidRPr="00470443" w:rsidRDefault="00220549" w:rsidP="00576F05">
            <w:pPr>
              <w:autoSpaceDE w:val="0"/>
              <w:autoSpaceDN w:val="0"/>
              <w:adjustRightInd w:val="0"/>
              <w:ind w:leftChars="84" w:left="561" w:hangingChars="163" w:hanging="359"/>
              <w:rPr>
                <w:rFonts w:ascii="標楷體" w:eastAsia="標楷體" w:hint="eastAsia"/>
                <w:b/>
                <w:bCs/>
                <w:color w:val="000000"/>
                <w:spacing w:val="10"/>
                <w:szCs w:val="24"/>
              </w:rPr>
            </w:pPr>
            <w:r w:rsidRPr="006472BC">
              <w:rPr>
                <w:rFonts w:eastAsia="標楷體"/>
                <w:kern w:val="0"/>
                <w:sz w:val="22"/>
                <w:szCs w:val="22"/>
              </w:rPr>
              <w:t>(</w:t>
            </w:r>
            <w:r w:rsidRPr="006472BC">
              <w:rPr>
                <w:rFonts w:eastAsia="標楷體"/>
                <w:kern w:val="0"/>
                <w:sz w:val="22"/>
                <w:szCs w:val="22"/>
              </w:rPr>
              <w:t>三</w:t>
            </w:r>
            <w:r w:rsidRPr="006472BC">
              <w:rPr>
                <w:rFonts w:eastAsia="標楷體"/>
                <w:kern w:val="0"/>
                <w:sz w:val="22"/>
                <w:szCs w:val="22"/>
              </w:rPr>
              <w:t>)</w:t>
            </w:r>
            <w:r w:rsidRPr="006472BC">
              <w:rPr>
                <w:rFonts w:eastAsia="標楷體"/>
                <w:kern w:val="0"/>
                <w:sz w:val="22"/>
                <w:szCs w:val="22"/>
              </w:rPr>
              <w:t>服務：資通服務，如客服服務及軟硬體資產維護服務等。</w:t>
            </w:r>
          </w:p>
        </w:tc>
        <w:tc>
          <w:tcPr>
            <w:tcW w:w="2458" w:type="dxa"/>
            <w:gridSpan w:val="3"/>
          </w:tcPr>
          <w:p w:rsidR="00220549" w:rsidRDefault="00220549" w:rsidP="00220549">
            <w:pPr>
              <w:spacing w:line="0" w:lineRule="atLeast"/>
              <w:ind w:left="2321" w:hanging="1812"/>
              <w:textDirection w:val="lrTbV"/>
              <w:rPr>
                <w:rFonts w:ascii="標楷體" w:eastAsia="標楷體" w:hAnsi="標楷體"/>
                <w:b/>
                <w:szCs w:val="24"/>
              </w:rPr>
            </w:pPr>
          </w:p>
        </w:tc>
      </w:tr>
      <w:tr w:rsidR="004A5735" w:rsidRPr="00897405" w:rsidTr="004A5735">
        <w:trPr>
          <w:cantSplit/>
          <w:trHeight w:val="620"/>
        </w:trPr>
        <w:tc>
          <w:tcPr>
            <w:tcW w:w="1243" w:type="dxa"/>
            <w:vMerge w:val="restart"/>
          </w:tcPr>
          <w:p w:rsidR="004A5735" w:rsidRPr="00470443" w:rsidRDefault="004A5735" w:rsidP="004A5735">
            <w:pPr>
              <w:spacing w:line="0" w:lineRule="atLeast"/>
              <w:ind w:left="224" w:hangingChars="86" w:hanging="224"/>
              <w:textDirection w:val="lrTbV"/>
              <w:rPr>
                <w:rFonts w:ascii="標楷體" w:eastAsia="標楷體"/>
                <w:b/>
                <w:bCs/>
                <w:color w:val="000000"/>
                <w:spacing w:val="10"/>
                <w:szCs w:val="24"/>
              </w:rPr>
            </w:pPr>
            <w:r w:rsidRPr="00470443">
              <w:rPr>
                <w:rFonts w:ascii="標楷體" w:eastAsia="標楷體" w:hint="eastAsia"/>
                <w:b/>
                <w:bCs/>
                <w:color w:val="000000"/>
                <w:spacing w:val="10"/>
                <w:szCs w:val="24"/>
              </w:rPr>
              <w:t>□職安衛中心</w:t>
            </w:r>
          </w:p>
        </w:tc>
        <w:tc>
          <w:tcPr>
            <w:tcW w:w="6379" w:type="dxa"/>
            <w:gridSpan w:val="2"/>
          </w:tcPr>
          <w:p w:rsidR="004A5735" w:rsidRPr="00470443" w:rsidRDefault="004A5735" w:rsidP="00220549">
            <w:pPr>
              <w:spacing w:line="0" w:lineRule="atLeast"/>
              <w:rPr>
                <w:rFonts w:ascii="標楷體" w:eastAsia="標楷體"/>
                <w:b/>
                <w:bCs/>
                <w:color w:val="000000"/>
                <w:spacing w:val="10"/>
                <w:szCs w:val="24"/>
              </w:rPr>
            </w:pPr>
            <w:r w:rsidRPr="00470443">
              <w:rPr>
                <w:rFonts w:ascii="標楷體" w:eastAsia="標楷體" w:hint="eastAsia"/>
                <w:b/>
                <w:bCs/>
                <w:color w:val="000000"/>
                <w:spacing w:val="10"/>
                <w:szCs w:val="24"/>
              </w:rPr>
              <w:t>職安法規定部分機械設備器具</w:t>
            </w:r>
            <w:r>
              <w:rPr>
                <w:rFonts w:ascii="標楷體" w:eastAsia="標楷體" w:hint="eastAsia"/>
                <w:b/>
                <w:bCs/>
                <w:color w:val="000000"/>
                <w:spacing w:val="10"/>
                <w:szCs w:val="24"/>
              </w:rPr>
              <w:t>(詳如下函)</w:t>
            </w:r>
            <w:r w:rsidRPr="00470443">
              <w:rPr>
                <w:rFonts w:ascii="標楷體" w:eastAsia="標楷體" w:hint="eastAsia"/>
                <w:b/>
                <w:bCs/>
                <w:color w:val="000000"/>
                <w:spacing w:val="10"/>
                <w:szCs w:val="24"/>
              </w:rPr>
              <w:t>，應於機具交付驗收時，確認是否已完成源頭管理及張貼TS標示。</w:t>
            </w:r>
          </w:p>
        </w:tc>
        <w:tc>
          <w:tcPr>
            <w:tcW w:w="2458" w:type="dxa"/>
            <w:gridSpan w:val="3"/>
          </w:tcPr>
          <w:p w:rsidR="004A5735" w:rsidRDefault="004A5735" w:rsidP="00220549">
            <w:pPr>
              <w:spacing w:line="0" w:lineRule="atLeast"/>
              <w:ind w:left="2321" w:hanging="1812"/>
              <w:textDirection w:val="lrTbV"/>
              <w:rPr>
                <w:rFonts w:ascii="標楷體" w:eastAsia="標楷體" w:hAnsi="標楷體"/>
                <w:b/>
                <w:szCs w:val="24"/>
              </w:rPr>
            </w:pPr>
          </w:p>
        </w:tc>
      </w:tr>
      <w:tr w:rsidR="004A5735" w:rsidRPr="00897405" w:rsidTr="00B64DBC">
        <w:trPr>
          <w:cantSplit/>
          <w:trHeight w:val="610"/>
        </w:trPr>
        <w:tc>
          <w:tcPr>
            <w:tcW w:w="1243" w:type="dxa"/>
            <w:vMerge/>
          </w:tcPr>
          <w:p w:rsidR="004A5735" w:rsidRPr="00470443" w:rsidRDefault="004A5735" w:rsidP="004A5735">
            <w:pPr>
              <w:spacing w:line="0" w:lineRule="atLeast"/>
              <w:ind w:left="224" w:hangingChars="86" w:hanging="224"/>
              <w:textDirection w:val="lrTbV"/>
              <w:rPr>
                <w:rFonts w:ascii="標楷體" w:eastAsia="標楷體"/>
                <w:b/>
                <w:bCs/>
                <w:color w:val="000000"/>
                <w:spacing w:val="10"/>
                <w:szCs w:val="24"/>
              </w:rPr>
            </w:pPr>
          </w:p>
        </w:tc>
        <w:tc>
          <w:tcPr>
            <w:tcW w:w="8837" w:type="dxa"/>
            <w:gridSpan w:val="5"/>
          </w:tcPr>
          <w:p w:rsidR="004A5735" w:rsidRDefault="004A5735" w:rsidP="004A5735">
            <w:pPr>
              <w:spacing w:line="0" w:lineRule="atLeast"/>
              <w:ind w:left="2321" w:hanging="2211"/>
              <w:textDirection w:val="lrTbV"/>
              <w:rPr>
                <w:rFonts w:ascii="標楷體" w:eastAsia="標楷體" w:hAnsi="標楷體"/>
                <w:b/>
                <w:szCs w:val="24"/>
              </w:rPr>
            </w:pPr>
            <w:r>
              <w:rPr>
                <w:rFonts w:ascii="標楷體" w:eastAsia="標楷體"/>
                <w:bCs/>
                <w:noProof/>
                <w:color w:val="000000"/>
                <w:spacing w:val="10"/>
                <w:szCs w:val="24"/>
              </w:rPr>
              <w:drawing>
                <wp:inline distT="0" distB="0" distL="0" distR="0" wp14:anchorId="461B3557" wp14:editId="1CDA18C2">
                  <wp:extent cx="2594345" cy="3609203"/>
                  <wp:effectExtent l="0" t="0" r="0" b="0"/>
                  <wp:docPr id="2" name="圖片 2" descr="2480_001_頁面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2480_001_頁面_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703" t="7754" r="10158" b="6353"/>
                          <a:stretch/>
                        </pic:blipFill>
                        <pic:spPr bwMode="auto">
                          <a:xfrm>
                            <a:off x="0" y="0"/>
                            <a:ext cx="2598139" cy="3614481"/>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標楷體" w:eastAsia="標楷體"/>
                <w:bCs/>
                <w:noProof/>
                <w:color w:val="000000"/>
                <w:spacing w:val="10"/>
                <w:szCs w:val="24"/>
              </w:rPr>
              <w:drawing>
                <wp:inline distT="0" distB="0" distL="0" distR="0">
                  <wp:extent cx="2647507" cy="3617191"/>
                  <wp:effectExtent l="0" t="0" r="635" b="2540"/>
                  <wp:docPr id="3" name="圖片 3" descr="2480_001_頁面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2480_001_頁面_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956" t="8322" r="10627" b="5605"/>
                          <a:stretch/>
                        </pic:blipFill>
                        <pic:spPr bwMode="auto">
                          <a:xfrm>
                            <a:off x="0" y="0"/>
                            <a:ext cx="2650280" cy="3620980"/>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4B4956" w:rsidRDefault="004B4956" w:rsidP="00677BAE">
      <w:pPr>
        <w:pStyle w:val="af2"/>
        <w:snapToGrid w:val="0"/>
        <w:spacing w:line="160" w:lineRule="atLeast"/>
        <w:ind w:left="561" w:hangingChars="200" w:hanging="561"/>
        <w:rPr>
          <w:rFonts w:ascii="標楷體" w:eastAsia="標楷體" w:hAnsi="標楷體"/>
          <w:b/>
          <w:color w:val="FF0000"/>
          <w:kern w:val="0"/>
          <w:sz w:val="28"/>
          <w:szCs w:val="28"/>
        </w:rPr>
        <w:sectPr w:rsidR="004B4956" w:rsidSect="00B3191B">
          <w:footerReference w:type="default" r:id="rId10"/>
          <w:pgSz w:w="11907" w:h="16840" w:code="9"/>
          <w:pgMar w:top="284" w:right="851" w:bottom="426" w:left="851" w:header="851" w:footer="456" w:gutter="0"/>
          <w:cols w:space="425"/>
          <w:docGrid w:type="lines" w:linePitch="360"/>
        </w:sectPr>
      </w:pPr>
    </w:p>
    <w:p w:rsidR="005B75BD" w:rsidRPr="005B75BD" w:rsidRDefault="00CD4684" w:rsidP="00677BAE">
      <w:pPr>
        <w:pStyle w:val="af2"/>
        <w:snapToGrid w:val="0"/>
        <w:spacing w:line="160" w:lineRule="atLeast"/>
        <w:ind w:left="561" w:hangingChars="200" w:hanging="561"/>
        <w:rPr>
          <w:rFonts w:ascii="標楷體" w:eastAsia="標楷體" w:hAnsi="標楷體"/>
          <w:b/>
          <w:color w:val="FF0000"/>
          <w:sz w:val="28"/>
          <w:szCs w:val="28"/>
        </w:rPr>
      </w:pPr>
      <w:r w:rsidRPr="003E4686">
        <w:rPr>
          <w:rFonts w:ascii="標楷體" w:eastAsia="標楷體" w:hAnsi="標楷體" w:hint="eastAsia"/>
          <w:b/>
          <w:color w:val="FF0000"/>
          <w:kern w:val="0"/>
          <w:sz w:val="28"/>
          <w:szCs w:val="28"/>
        </w:rPr>
        <w:lastRenderedPageBreak/>
        <w:t>※</w:t>
      </w:r>
      <w:r w:rsidR="00BE4661" w:rsidRPr="003E4686">
        <w:rPr>
          <w:rFonts w:ascii="標楷體" w:eastAsia="標楷體" w:hAnsi="標楷體" w:hint="eastAsia"/>
          <w:b/>
          <w:color w:val="FF0000"/>
          <w:sz w:val="28"/>
          <w:szCs w:val="28"/>
        </w:rPr>
        <w:t>注意事項</w:t>
      </w:r>
      <w:r w:rsidR="00723908" w:rsidRPr="003E4686">
        <w:rPr>
          <w:rFonts w:ascii="標楷體" w:eastAsia="標楷體" w:hAnsi="標楷體" w:hint="eastAsia"/>
          <w:b/>
          <w:color w:val="FF0000"/>
          <w:sz w:val="28"/>
          <w:szCs w:val="28"/>
        </w:rPr>
        <w:t>：</w:t>
      </w:r>
      <w:r w:rsidR="005B75BD" w:rsidRPr="002D32C8">
        <w:rPr>
          <w:rFonts w:ascii="標楷體" w:eastAsia="標楷體" w:hAnsi="標楷體" w:hint="eastAsia"/>
          <w:b/>
          <w:color w:val="FF0000"/>
          <w:szCs w:val="24"/>
          <w:highlight w:val="yellow"/>
        </w:rPr>
        <w:t>(</w:t>
      </w:r>
      <w:r w:rsidR="002D32C8">
        <w:rPr>
          <w:rFonts w:ascii="標楷體" w:eastAsia="標楷體" w:hAnsi="標楷體" w:hint="eastAsia"/>
          <w:b/>
          <w:color w:val="FF0000"/>
          <w:szCs w:val="24"/>
          <w:highlight w:val="yellow"/>
        </w:rPr>
        <w:t>以下</w:t>
      </w:r>
      <w:r w:rsidR="005B75BD" w:rsidRPr="002D32C8">
        <w:rPr>
          <w:rFonts w:ascii="標楷體" w:eastAsia="標楷體" w:hAnsi="標楷體" w:hint="eastAsia"/>
          <w:b/>
          <w:color w:val="FF0000"/>
          <w:szCs w:val="24"/>
          <w:highlight w:val="yellow"/>
        </w:rPr>
        <w:t>免附於請購單)</w:t>
      </w:r>
    </w:p>
    <w:p w:rsidR="00D61C0C" w:rsidRPr="00B3191B" w:rsidRDefault="00D61C0C" w:rsidP="00A16C4F">
      <w:pPr>
        <w:numPr>
          <w:ilvl w:val="0"/>
          <w:numId w:val="21"/>
        </w:numPr>
        <w:spacing w:line="360" w:lineRule="exact"/>
        <w:ind w:left="284" w:hanging="284"/>
        <w:rPr>
          <w:rFonts w:ascii="標楷體" w:eastAsia="標楷體" w:hAnsi="標楷體"/>
          <w:b/>
          <w:color w:val="C00000"/>
          <w:szCs w:val="24"/>
        </w:rPr>
      </w:pPr>
      <w:r w:rsidRPr="00B3191B">
        <w:rPr>
          <w:rFonts w:ascii="標楷體" w:eastAsia="標楷體" w:hAnsi="標楷體" w:hint="eastAsia"/>
          <w:b/>
          <w:color w:val="C00000"/>
          <w:szCs w:val="24"/>
        </w:rPr>
        <w:t>辦理採購作業前請確認：</w:t>
      </w:r>
    </w:p>
    <w:p w:rsidR="00D61C0C" w:rsidRPr="00D61C0C" w:rsidRDefault="00A16C4F" w:rsidP="00B3191B">
      <w:pPr>
        <w:pStyle w:val="aa"/>
        <w:numPr>
          <w:ilvl w:val="1"/>
          <w:numId w:val="21"/>
        </w:numPr>
        <w:spacing w:line="360" w:lineRule="exact"/>
        <w:ind w:leftChars="0" w:left="567" w:hanging="142"/>
        <w:rPr>
          <w:rFonts w:ascii="標楷體" w:eastAsia="標楷體" w:hAnsi="標楷體"/>
          <w:szCs w:val="24"/>
        </w:rPr>
      </w:pPr>
      <w:r w:rsidRPr="00BA3A32">
        <w:rPr>
          <w:rFonts w:ascii="標楷體" w:eastAsia="標楷體" w:hAnsi="標楷體" w:hint="eastAsia"/>
          <w:b/>
          <w:szCs w:val="24"/>
        </w:rPr>
        <w:t>經費來源：</w:t>
      </w:r>
      <w:r w:rsidRPr="00D61C0C">
        <w:rPr>
          <w:rFonts w:ascii="標楷體" w:eastAsia="標楷體" w:hAnsi="標楷體" w:hint="eastAsia"/>
          <w:szCs w:val="24"/>
        </w:rPr>
        <w:t>請務必先向主計室釐清、確認經費來源是否得採購本規格書內各項標的</w:t>
      </w:r>
      <w:r w:rsidRPr="00D61C0C">
        <w:rPr>
          <w:rFonts w:ascii="標楷體" w:eastAsia="標楷體" w:hAnsi="標楷體"/>
          <w:szCs w:val="24"/>
        </w:rPr>
        <w:t>(財物、</w:t>
      </w:r>
      <w:r w:rsidR="00D61C0C" w:rsidRPr="00D61C0C">
        <w:rPr>
          <w:rFonts w:ascii="標楷體" w:eastAsia="標楷體" w:hAnsi="標楷體" w:hint="eastAsia"/>
          <w:szCs w:val="24"/>
        </w:rPr>
        <w:t xml:space="preserve">  </w:t>
      </w:r>
    </w:p>
    <w:p w:rsidR="00A16C4F" w:rsidRPr="00D61C0C" w:rsidRDefault="00A16C4F" w:rsidP="00D61C0C">
      <w:pPr>
        <w:pStyle w:val="aa"/>
        <w:spacing w:line="360" w:lineRule="exact"/>
        <w:ind w:leftChars="0" w:left="709"/>
        <w:rPr>
          <w:rFonts w:ascii="標楷體" w:eastAsia="標楷體" w:hAnsi="標楷體"/>
          <w:szCs w:val="24"/>
        </w:rPr>
      </w:pPr>
      <w:r w:rsidRPr="00D61C0C">
        <w:rPr>
          <w:rFonts w:ascii="標楷體" w:eastAsia="標楷體" w:hAnsi="標楷體"/>
          <w:szCs w:val="24"/>
        </w:rPr>
        <w:t>勞</w:t>
      </w:r>
      <w:r w:rsidRPr="00D61C0C">
        <w:rPr>
          <w:rFonts w:ascii="標楷體" w:eastAsia="標楷體" w:hAnsi="標楷體" w:hint="eastAsia"/>
          <w:szCs w:val="24"/>
        </w:rPr>
        <w:t>務、耗材、保固</w:t>
      </w:r>
      <w:r w:rsidRPr="00D61C0C">
        <w:rPr>
          <w:rFonts w:ascii="標楷體" w:eastAsia="標楷體" w:hAnsi="標楷體"/>
          <w:szCs w:val="24"/>
        </w:rPr>
        <w:t>)，以免無法核銷。</w:t>
      </w:r>
    </w:p>
    <w:p w:rsidR="00D61C0C" w:rsidRPr="0067570E" w:rsidRDefault="00D61C0C" w:rsidP="00B3191B">
      <w:pPr>
        <w:pStyle w:val="aa"/>
        <w:numPr>
          <w:ilvl w:val="1"/>
          <w:numId w:val="21"/>
        </w:numPr>
        <w:spacing w:line="360" w:lineRule="exact"/>
        <w:ind w:leftChars="0" w:left="709" w:hanging="284"/>
        <w:rPr>
          <w:rFonts w:ascii="標楷體" w:eastAsia="標楷體" w:hAnsi="標楷體"/>
          <w:b/>
          <w:szCs w:val="24"/>
        </w:rPr>
      </w:pPr>
      <w:r w:rsidRPr="00B3191B">
        <w:rPr>
          <w:rFonts w:ascii="標楷體" w:eastAsia="標楷體" w:hAnsi="標楷體" w:hint="eastAsia"/>
          <w:b/>
          <w:szCs w:val="24"/>
        </w:rPr>
        <w:t>設備放置場所環境條件是否已完備：</w:t>
      </w:r>
      <w:r w:rsidRPr="00D61C0C">
        <w:rPr>
          <w:rFonts w:ascii="標楷體" w:eastAsia="標楷體" w:hAnsi="標楷體" w:hint="eastAsia"/>
          <w:szCs w:val="24"/>
        </w:rPr>
        <w:t>請妥善規劃履約期程，避免因環境條件如供(排)水、電力、空調或其他特殊實驗設備（如負壓、防震及噪音)等未完成，致設備無法安裝及驗收。</w:t>
      </w:r>
    </w:p>
    <w:p w:rsidR="0067570E" w:rsidRPr="00D61C0C" w:rsidRDefault="0067570E" w:rsidP="0067570E">
      <w:pPr>
        <w:pStyle w:val="aa"/>
        <w:spacing w:line="360" w:lineRule="exact"/>
        <w:ind w:leftChars="0" w:left="709"/>
        <w:rPr>
          <w:rFonts w:ascii="標楷體" w:eastAsia="標楷體" w:hAnsi="標楷體"/>
          <w:b/>
          <w:szCs w:val="24"/>
        </w:rPr>
      </w:pPr>
    </w:p>
    <w:p w:rsidR="00B3191B" w:rsidRPr="00677BAE" w:rsidRDefault="00B3191B" w:rsidP="00B3191B">
      <w:pPr>
        <w:numPr>
          <w:ilvl w:val="0"/>
          <w:numId w:val="21"/>
        </w:numPr>
        <w:spacing w:line="360" w:lineRule="exact"/>
        <w:ind w:left="284" w:hanging="284"/>
        <w:rPr>
          <w:rFonts w:ascii="標楷體" w:eastAsia="標楷體" w:hAnsi="標楷體"/>
          <w:b/>
          <w:color w:val="C00000"/>
          <w:sz w:val="22"/>
          <w:szCs w:val="24"/>
        </w:rPr>
      </w:pPr>
      <w:r w:rsidRPr="00677BAE">
        <w:rPr>
          <w:rFonts w:ascii="標楷體" w:eastAsia="標楷體" w:hAnsi="標楷體" w:hint="eastAsia"/>
          <w:b/>
          <w:color w:val="C00000"/>
          <w:szCs w:val="28"/>
        </w:rPr>
        <w:t>規格訂定說明：</w:t>
      </w:r>
    </w:p>
    <w:p w:rsidR="00B3191B" w:rsidRPr="00677BAE" w:rsidRDefault="00B3191B" w:rsidP="00B3191B">
      <w:pPr>
        <w:pStyle w:val="aa"/>
        <w:numPr>
          <w:ilvl w:val="1"/>
          <w:numId w:val="21"/>
        </w:numPr>
        <w:spacing w:line="360" w:lineRule="exact"/>
        <w:ind w:leftChars="0" w:left="567" w:hanging="142"/>
        <w:rPr>
          <w:rFonts w:ascii="標楷體" w:eastAsia="標楷體" w:hAnsi="標楷體"/>
          <w:b/>
          <w:color w:val="C00000"/>
          <w:szCs w:val="24"/>
        </w:rPr>
      </w:pPr>
      <w:r w:rsidRPr="00677BAE">
        <w:rPr>
          <w:rFonts w:ascii="標楷體" w:eastAsia="標楷體" w:hAnsi="標楷體" w:hint="eastAsia"/>
          <w:b/>
          <w:color w:val="C00000"/>
          <w:szCs w:val="24"/>
        </w:rPr>
        <w:t>財物：(買受/租賃)</w:t>
      </w:r>
    </w:p>
    <w:p w:rsidR="00B3191B" w:rsidRPr="004C4986" w:rsidRDefault="00B3191B" w:rsidP="00B3191B">
      <w:pPr>
        <w:pStyle w:val="aa"/>
        <w:numPr>
          <w:ilvl w:val="0"/>
          <w:numId w:val="23"/>
        </w:numPr>
        <w:spacing w:line="360" w:lineRule="exact"/>
        <w:ind w:leftChars="236" w:left="991" w:hangingChars="177" w:hanging="425"/>
        <w:rPr>
          <w:rFonts w:ascii="標楷體" w:eastAsia="標楷體" w:hAnsi="標楷體"/>
          <w:szCs w:val="24"/>
        </w:rPr>
      </w:pPr>
      <w:r w:rsidRPr="004C4986">
        <w:rPr>
          <w:rFonts w:ascii="標楷體" w:eastAsia="標楷體" w:hAnsi="標楷體" w:hint="eastAsia"/>
          <w:b/>
          <w:szCs w:val="24"/>
        </w:rPr>
        <w:t>尺寸之訂定請明訂容許差異</w:t>
      </w:r>
      <w:r w:rsidR="004C4986" w:rsidRPr="004C4986">
        <w:rPr>
          <w:rFonts w:ascii="標楷體" w:eastAsia="標楷體" w:hAnsi="標楷體" w:hint="eastAsia"/>
          <w:b/>
          <w:szCs w:val="24"/>
        </w:rPr>
        <w:t>：</w:t>
      </w:r>
      <w:r w:rsidR="004C4986">
        <w:rPr>
          <w:rFonts w:ascii="標楷體" w:eastAsia="標楷體" w:hAnsi="標楷體" w:hint="eastAsia"/>
          <w:szCs w:val="24"/>
        </w:rPr>
        <w:t>避</w:t>
      </w:r>
      <w:r w:rsidRPr="004C4986">
        <w:rPr>
          <w:rFonts w:ascii="標楷體" w:eastAsia="標楷體" w:hAnsi="標楷體" w:hint="eastAsia"/>
          <w:szCs w:val="24"/>
        </w:rPr>
        <w:t>免涉及特定設計或型式、規格、尺寸，造成限定特定廠牌或廠商之狀況。</w:t>
      </w:r>
    </w:p>
    <w:p w:rsidR="00B3191B" w:rsidRDefault="004C4986" w:rsidP="004C4986">
      <w:pPr>
        <w:pStyle w:val="aa"/>
        <w:numPr>
          <w:ilvl w:val="0"/>
          <w:numId w:val="23"/>
        </w:numPr>
        <w:spacing w:line="360" w:lineRule="exact"/>
        <w:ind w:leftChars="236" w:left="991" w:hangingChars="177" w:hanging="425"/>
        <w:rPr>
          <w:rFonts w:ascii="標楷體" w:eastAsia="標楷體" w:hAnsi="標楷體"/>
          <w:szCs w:val="24"/>
        </w:rPr>
      </w:pPr>
      <w:r w:rsidRPr="004C4986">
        <w:rPr>
          <w:rFonts w:ascii="標楷體" w:eastAsia="標楷體" w:hAnsi="標楷體" w:hint="eastAsia"/>
          <w:b/>
          <w:szCs w:val="24"/>
        </w:rPr>
        <w:t>不宜逕抄錄特定廠牌之規格資料：</w:t>
      </w:r>
      <w:r>
        <w:rPr>
          <w:rFonts w:ascii="標楷體" w:eastAsia="標楷體" w:hAnsi="標楷體" w:hint="eastAsia"/>
          <w:szCs w:val="24"/>
        </w:rPr>
        <w:t>訂定規格時應擇符合需要之必要項目，不宜超出需求或與需求無關</w:t>
      </w:r>
      <w:r w:rsidR="00B3191B" w:rsidRPr="004C4986">
        <w:rPr>
          <w:rFonts w:ascii="標楷體" w:eastAsia="標楷體" w:hAnsi="標楷體" w:hint="eastAsia"/>
          <w:szCs w:val="24"/>
        </w:rPr>
        <w:t>。</w:t>
      </w:r>
    </w:p>
    <w:p w:rsidR="00677BAE" w:rsidRPr="003E4686" w:rsidRDefault="00E008B4" w:rsidP="00677BAE">
      <w:pPr>
        <w:pStyle w:val="aa"/>
        <w:numPr>
          <w:ilvl w:val="0"/>
          <w:numId w:val="23"/>
        </w:numPr>
        <w:spacing w:line="360" w:lineRule="exact"/>
        <w:ind w:leftChars="236" w:left="991" w:hangingChars="177" w:hanging="425"/>
        <w:rPr>
          <w:rFonts w:ascii="標楷體" w:eastAsia="標楷體" w:hAnsi="標楷體"/>
          <w:szCs w:val="24"/>
        </w:rPr>
      </w:pPr>
      <w:r>
        <w:rPr>
          <w:rFonts w:ascii="標楷體" w:eastAsia="標楷體" w:hAnsi="標楷體" w:hint="eastAsia"/>
          <w:b/>
          <w:bCs/>
        </w:rPr>
        <w:t>採購項目</w:t>
      </w:r>
      <w:r w:rsidR="00677BAE" w:rsidRPr="00677BAE">
        <w:rPr>
          <w:rFonts w:ascii="標楷體" w:eastAsia="標楷體" w:hAnsi="標楷體" w:hint="eastAsia"/>
          <w:b/>
          <w:bCs/>
        </w:rPr>
        <w:t>包含軟體：</w:t>
      </w:r>
      <w:r w:rsidR="00677BAE" w:rsidRPr="003E4686">
        <w:rPr>
          <w:rFonts w:ascii="標楷體" w:eastAsia="標楷體" w:hAnsi="標楷體" w:hint="eastAsia"/>
          <w:bCs/>
        </w:rPr>
        <w:t>請載明軟體授權期限及驗收方式(如：交付光碟/授權序號等)。</w:t>
      </w:r>
    </w:p>
    <w:p w:rsidR="00B3191B" w:rsidRPr="004C4986" w:rsidRDefault="00B3191B" w:rsidP="004C4986">
      <w:pPr>
        <w:pStyle w:val="aa"/>
        <w:numPr>
          <w:ilvl w:val="0"/>
          <w:numId w:val="23"/>
        </w:numPr>
        <w:spacing w:line="360" w:lineRule="exact"/>
        <w:ind w:leftChars="236" w:left="991" w:hangingChars="177" w:hanging="425"/>
        <w:rPr>
          <w:rFonts w:ascii="標楷體" w:eastAsia="標楷體" w:hAnsi="標楷體"/>
          <w:szCs w:val="24"/>
        </w:rPr>
      </w:pPr>
      <w:r w:rsidRPr="004C4986">
        <w:rPr>
          <w:rFonts w:ascii="標楷體" w:eastAsia="標楷體" w:hAnsi="標楷體" w:hint="eastAsia"/>
          <w:b/>
          <w:szCs w:val="24"/>
        </w:rPr>
        <w:t>範例</w:t>
      </w:r>
      <w:r w:rsidRPr="004C4986">
        <w:rPr>
          <w:rFonts w:ascii="標楷體" w:eastAsia="標楷體" w:hAnsi="標楷體" w:hint="eastAsia"/>
          <w:szCs w:val="24"/>
        </w:rPr>
        <w:t>：</w:t>
      </w:r>
    </w:p>
    <w:p w:rsidR="00B3191B" w:rsidRDefault="004C4986" w:rsidP="00B3191B">
      <w:pPr>
        <w:spacing w:line="360" w:lineRule="exact"/>
        <w:ind w:leftChars="100" w:left="240"/>
        <w:rPr>
          <w:rFonts w:ascii="標楷體" w:eastAsia="標楷體" w:hAnsi="標楷體"/>
          <w:szCs w:val="24"/>
        </w:rPr>
      </w:pPr>
      <w:r>
        <w:rPr>
          <w:rFonts w:ascii="標楷體" w:eastAsia="標楷體" w:hAnsi="標楷體" w:hint="eastAsia"/>
          <w:szCs w:val="24"/>
        </w:rPr>
        <w:t xml:space="preserve">    </w:t>
      </w:r>
      <w:r w:rsidR="00B3191B">
        <w:rPr>
          <w:rFonts w:ascii="標楷體" w:eastAsia="標楷體" w:hAnsi="標楷體" w:hint="eastAsia"/>
          <w:szCs w:val="24"/>
        </w:rPr>
        <w:t>【</w:t>
      </w:r>
      <w:r>
        <w:rPr>
          <w:rFonts w:ascii="標楷體" w:eastAsia="標楷體" w:hAnsi="標楷體" w:hint="eastAsia"/>
          <w:szCs w:val="24"/>
        </w:rPr>
        <w:t>機器設備規格</w:t>
      </w:r>
      <w:r w:rsidR="00B3191B">
        <w:rPr>
          <w:rFonts w:ascii="標楷體" w:eastAsia="標楷體" w:hAnsi="標楷體" w:hint="eastAsia"/>
          <w:szCs w:val="24"/>
        </w:rPr>
        <w:t>】</w:t>
      </w:r>
    </w:p>
    <w:p w:rsidR="00B3191B" w:rsidRDefault="00B3191B" w:rsidP="004C4986">
      <w:pPr>
        <w:spacing w:line="360" w:lineRule="exact"/>
        <w:ind w:leftChars="414" w:left="1133" w:hangingChars="58" w:hanging="139"/>
        <w:rPr>
          <w:rFonts w:ascii="標楷體" w:eastAsia="標楷體" w:hAnsi="標楷體"/>
          <w:szCs w:val="24"/>
        </w:rPr>
      </w:pPr>
      <w:r>
        <w:rPr>
          <w:rFonts w:ascii="標楷體" w:eastAsia="標楷體" w:hAnsi="標楷體" w:hint="eastAsia"/>
          <w:szCs w:val="24"/>
        </w:rPr>
        <w:t>-</w:t>
      </w:r>
      <w:r w:rsidRPr="00C12F46">
        <w:rPr>
          <w:rFonts w:ascii="標楷體" w:eastAsia="標楷體" w:hAnsi="標楷體" w:hint="eastAsia"/>
          <w:szCs w:val="24"/>
        </w:rPr>
        <w:t>如</w:t>
      </w:r>
      <w:r>
        <w:rPr>
          <w:rFonts w:ascii="標楷體" w:eastAsia="標楷體" w:hAnsi="標楷體" w:hint="eastAsia"/>
          <w:szCs w:val="24"/>
        </w:rPr>
        <w:t>有</w:t>
      </w:r>
      <w:r w:rsidRPr="00C12F46">
        <w:rPr>
          <w:rFonts w:ascii="標楷體" w:eastAsia="標楷體" w:hAnsi="標楷體" w:hint="eastAsia"/>
          <w:szCs w:val="24"/>
        </w:rPr>
        <w:t>尺寸</w:t>
      </w:r>
      <w:r>
        <w:rPr>
          <w:rFonts w:ascii="標楷體" w:eastAsia="標楷體" w:hAnsi="標楷體" w:hint="eastAsia"/>
          <w:szCs w:val="24"/>
        </w:rPr>
        <w:t>規範</w:t>
      </w:r>
      <w:r w:rsidRPr="00C12F46">
        <w:rPr>
          <w:rFonts w:ascii="標楷體" w:eastAsia="標楷體" w:hAnsi="標楷體" w:hint="eastAsia"/>
          <w:szCs w:val="24"/>
        </w:rPr>
        <w:t>，請填寫容許</w:t>
      </w:r>
      <w:r>
        <w:rPr>
          <w:rFonts w:ascii="標楷體" w:eastAsia="標楷體" w:hAnsi="標楷體" w:hint="eastAsia"/>
          <w:szCs w:val="24"/>
        </w:rPr>
        <w:t>誤</w:t>
      </w:r>
      <w:r w:rsidRPr="00C12F46">
        <w:rPr>
          <w:rFonts w:ascii="標楷體" w:eastAsia="標楷體" w:hAnsi="標楷體" w:hint="eastAsia"/>
          <w:szCs w:val="24"/>
        </w:rPr>
        <w:t>差範圍(如：±5mm)</w:t>
      </w:r>
      <w:r w:rsidRPr="00C912F2">
        <w:rPr>
          <w:rFonts w:ascii="標楷體" w:eastAsia="標楷體" w:hAnsi="標楷體"/>
          <w:szCs w:val="24"/>
        </w:rPr>
        <w:t xml:space="preserve"> </w:t>
      </w:r>
    </w:p>
    <w:p w:rsidR="00B3191B" w:rsidRDefault="00B3191B" w:rsidP="004C4986">
      <w:pPr>
        <w:spacing w:line="360" w:lineRule="exact"/>
        <w:ind w:leftChars="414" w:left="1133" w:hangingChars="58" w:hanging="139"/>
        <w:rPr>
          <w:rFonts w:ascii="標楷體" w:eastAsia="標楷體" w:hAnsi="標楷體"/>
          <w:szCs w:val="24"/>
        </w:rPr>
      </w:pPr>
      <w:r>
        <w:rPr>
          <w:rFonts w:ascii="標楷體" w:eastAsia="標楷體" w:hAnsi="標楷體" w:hint="eastAsia"/>
          <w:szCs w:val="24"/>
        </w:rPr>
        <w:t>-</w:t>
      </w:r>
      <w:r w:rsidRPr="000F5EF7">
        <w:rPr>
          <w:rFonts w:ascii="標楷體" w:eastAsia="標楷體" w:hAnsi="標楷體" w:hint="eastAsia"/>
          <w:szCs w:val="24"/>
        </w:rPr>
        <w:t>如需與現有設備整合，請敘明現有設備廠牌型號</w:t>
      </w:r>
    </w:p>
    <w:p w:rsidR="00B3191B" w:rsidRDefault="00B3191B" w:rsidP="004C4986">
      <w:pPr>
        <w:spacing w:line="360" w:lineRule="exact"/>
        <w:ind w:leftChars="414" w:left="1133" w:hangingChars="58" w:hanging="139"/>
        <w:rPr>
          <w:rFonts w:ascii="標楷體" w:eastAsia="標楷體" w:hAnsi="標楷體"/>
          <w:szCs w:val="24"/>
        </w:rPr>
      </w:pPr>
      <w:r>
        <w:rPr>
          <w:rFonts w:ascii="標楷體" w:eastAsia="標楷體" w:hAnsi="標楷體" w:hint="eastAsia"/>
          <w:szCs w:val="24"/>
        </w:rPr>
        <w:t>-</w:t>
      </w:r>
      <w:r w:rsidRPr="006A56B3">
        <w:rPr>
          <w:rFonts w:ascii="標楷體" w:eastAsia="標楷體" w:hAnsi="標楷體" w:hint="eastAsia"/>
          <w:szCs w:val="24"/>
        </w:rPr>
        <w:t>功能/性能：</w:t>
      </w:r>
      <w:r w:rsidRPr="003E4686">
        <w:rPr>
          <w:rFonts w:ascii="標楷體" w:eastAsia="標楷體" w:hAnsi="標楷體" w:hint="eastAsia"/>
          <w:szCs w:val="24"/>
        </w:rPr>
        <w:t>如精準度達</w:t>
      </w:r>
      <w:r w:rsidRPr="003E4686">
        <w:rPr>
          <w:rFonts w:ascii="標楷體" w:eastAsia="標楷體" w:hAnsi="標楷體"/>
          <w:szCs w:val="24"/>
        </w:rPr>
        <w:t>oo</w:t>
      </w:r>
      <w:r w:rsidRPr="003E4686">
        <w:rPr>
          <w:rFonts w:ascii="標楷體" w:eastAsia="標楷體" w:hAnsi="標楷體" w:hint="eastAsia"/>
          <w:szCs w:val="24"/>
        </w:rPr>
        <w:t>%以上(或介於00~00數值之間)，</w:t>
      </w:r>
      <w:r w:rsidRPr="002D1BD3">
        <w:rPr>
          <w:rFonts w:ascii="標楷體" w:eastAsia="標楷體" w:hAnsi="標楷體" w:hint="eastAsia"/>
          <w:szCs w:val="24"/>
        </w:rPr>
        <w:t>並詳列檢測方式</w:t>
      </w:r>
      <w:r>
        <w:rPr>
          <w:rFonts w:ascii="標楷體" w:eastAsia="標楷體" w:hAnsi="標楷體" w:hint="eastAsia"/>
          <w:szCs w:val="24"/>
        </w:rPr>
        <w:t>（</w:t>
      </w:r>
      <w:r w:rsidRPr="003E4686">
        <w:rPr>
          <w:rFonts w:ascii="標楷體" w:eastAsia="標楷體" w:hAnsi="標楷體" w:hint="eastAsia"/>
          <w:szCs w:val="24"/>
        </w:rPr>
        <w:t>如</w:t>
      </w:r>
      <w:r>
        <w:rPr>
          <w:rFonts w:ascii="標楷體" w:eastAsia="標楷體" w:hAnsi="標楷體" w:hint="eastAsia"/>
          <w:szCs w:val="24"/>
        </w:rPr>
        <w:t>有</w:t>
      </w:r>
      <w:r w:rsidRPr="003E4686">
        <w:rPr>
          <w:rFonts w:ascii="標楷體" w:eastAsia="標楷體" w:hAnsi="標楷體" w:hint="eastAsia"/>
          <w:szCs w:val="24"/>
        </w:rPr>
        <w:t>國家檢測</w:t>
      </w:r>
      <w:r>
        <w:rPr>
          <w:rFonts w:ascii="標楷體" w:eastAsia="標楷體" w:hAnsi="標楷體" w:hint="eastAsia"/>
          <w:szCs w:val="24"/>
        </w:rPr>
        <w:t>方法/</w:t>
      </w:r>
      <w:r w:rsidRPr="003E4686">
        <w:rPr>
          <w:rFonts w:ascii="標楷體" w:eastAsia="標楷體" w:hAnsi="標楷體" w:hint="eastAsia"/>
          <w:szCs w:val="24"/>
        </w:rPr>
        <w:t>標準</w:t>
      </w:r>
      <w:r>
        <w:rPr>
          <w:rFonts w:ascii="標楷體" w:eastAsia="標楷體" w:hAnsi="標楷體" w:hint="eastAsia"/>
          <w:szCs w:val="24"/>
        </w:rPr>
        <w:t>得免）</w:t>
      </w:r>
      <w:r w:rsidRPr="003E4686">
        <w:rPr>
          <w:rFonts w:ascii="標楷體" w:eastAsia="標楷體" w:hAnsi="標楷體" w:hint="eastAsia"/>
          <w:szCs w:val="24"/>
        </w:rPr>
        <w:t>。</w:t>
      </w:r>
    </w:p>
    <w:p w:rsidR="00B3191B" w:rsidRPr="003E4686" w:rsidRDefault="00B3191B" w:rsidP="004C4986">
      <w:pPr>
        <w:spacing w:line="360" w:lineRule="exact"/>
        <w:ind w:leftChars="414" w:left="1133" w:hangingChars="58" w:hanging="139"/>
        <w:rPr>
          <w:rFonts w:ascii="標楷體" w:eastAsia="標楷體" w:hAnsi="標楷體"/>
          <w:szCs w:val="24"/>
        </w:rPr>
      </w:pPr>
      <w:r>
        <w:rPr>
          <w:rFonts w:ascii="標楷體" w:eastAsia="標楷體" w:hAnsi="標楷體" w:hint="eastAsia"/>
          <w:szCs w:val="24"/>
        </w:rPr>
        <w:t>-</w:t>
      </w:r>
      <w:r w:rsidRPr="003939DC">
        <w:rPr>
          <w:rFonts w:ascii="標楷體" w:eastAsia="標楷體" w:hAnsi="標楷體" w:hint="eastAsia"/>
          <w:szCs w:val="24"/>
        </w:rPr>
        <w:t>測試/驗收條件：如可達ooppm/oo轉速</w:t>
      </w:r>
      <w:r>
        <w:rPr>
          <w:rFonts w:ascii="標楷體" w:eastAsia="標楷體" w:hAnsi="標楷體" w:hint="eastAsia"/>
          <w:szCs w:val="24"/>
        </w:rPr>
        <w:t>、應檢附證明文件（如：</w:t>
      </w:r>
      <w:r w:rsidRPr="005F071F">
        <w:rPr>
          <w:rFonts w:ascii="標楷體" w:eastAsia="標楷體" w:hAnsi="標楷體" w:hint="eastAsia"/>
          <w:szCs w:val="24"/>
        </w:rPr>
        <w:t>經濟部標準檢驗局所核發「商品驗證登錄證書」或「商品型式認可證明書」</w:t>
      </w:r>
      <w:r>
        <w:rPr>
          <w:rFonts w:ascii="標楷體" w:eastAsia="標楷體" w:hAnsi="標楷體" w:hint="eastAsia"/>
          <w:szCs w:val="24"/>
        </w:rPr>
        <w:t>等）</w:t>
      </w:r>
    </w:p>
    <w:p w:rsidR="00B3191B" w:rsidRPr="003E4686" w:rsidRDefault="00B3191B" w:rsidP="004C4986">
      <w:pPr>
        <w:spacing w:line="360" w:lineRule="exact"/>
        <w:ind w:leftChars="414" w:left="1133" w:hangingChars="58" w:hanging="139"/>
        <w:rPr>
          <w:rFonts w:ascii="標楷體" w:eastAsia="標楷體" w:hAnsi="標楷體"/>
          <w:szCs w:val="24"/>
        </w:rPr>
      </w:pPr>
      <w:r>
        <w:rPr>
          <w:rFonts w:ascii="標楷體" w:eastAsia="標楷體" w:hAnsi="標楷體" w:hint="eastAsia"/>
          <w:szCs w:val="24"/>
        </w:rPr>
        <w:t>-</w:t>
      </w:r>
      <w:r w:rsidRPr="00E42902">
        <w:rPr>
          <w:rFonts w:ascii="標楷體" w:eastAsia="標楷體" w:hAnsi="標楷體" w:hint="eastAsia"/>
          <w:szCs w:val="24"/>
        </w:rPr>
        <w:t>單位數量：o台/o套/o組/o個/o批</w:t>
      </w:r>
    </w:p>
    <w:p w:rsidR="00B3191B" w:rsidRPr="003E4686" w:rsidRDefault="004C4986" w:rsidP="00B3191B">
      <w:pPr>
        <w:spacing w:line="360" w:lineRule="exact"/>
        <w:ind w:leftChars="100" w:left="240"/>
        <w:rPr>
          <w:rFonts w:ascii="標楷體" w:eastAsia="標楷體" w:hAnsi="標楷體"/>
          <w:szCs w:val="24"/>
        </w:rPr>
      </w:pPr>
      <w:r>
        <w:rPr>
          <w:rFonts w:ascii="標楷體" w:eastAsia="標楷體" w:hAnsi="標楷體" w:hint="eastAsia"/>
          <w:szCs w:val="24"/>
        </w:rPr>
        <w:t xml:space="preserve">    </w:t>
      </w:r>
      <w:r w:rsidR="00B3191B">
        <w:rPr>
          <w:rFonts w:ascii="標楷體" w:eastAsia="標楷體" w:hAnsi="標楷體" w:hint="eastAsia"/>
          <w:szCs w:val="24"/>
        </w:rPr>
        <w:t>【</w:t>
      </w:r>
      <w:r w:rsidRPr="003E4686">
        <w:rPr>
          <w:rFonts w:ascii="標楷體" w:eastAsia="標楷體" w:hAnsi="標楷體" w:hint="eastAsia"/>
          <w:szCs w:val="24"/>
        </w:rPr>
        <w:t>資料庫</w:t>
      </w:r>
      <w:r>
        <w:rPr>
          <w:rFonts w:ascii="標楷體" w:eastAsia="標楷體" w:hAnsi="標楷體" w:hint="eastAsia"/>
          <w:szCs w:val="24"/>
        </w:rPr>
        <w:t>規格</w:t>
      </w:r>
      <w:r w:rsidR="00B3191B">
        <w:rPr>
          <w:rFonts w:ascii="標楷體" w:eastAsia="標楷體" w:hAnsi="標楷體" w:hint="eastAsia"/>
          <w:szCs w:val="24"/>
        </w:rPr>
        <w:t>】</w:t>
      </w:r>
    </w:p>
    <w:p w:rsidR="00B3191B" w:rsidRDefault="00B3191B" w:rsidP="004C4986">
      <w:pPr>
        <w:spacing w:line="360" w:lineRule="exact"/>
        <w:ind w:leftChars="414" w:left="1133" w:hangingChars="58" w:hanging="139"/>
        <w:rPr>
          <w:rFonts w:ascii="標楷體" w:eastAsia="標楷體" w:hAnsi="標楷體"/>
          <w:szCs w:val="24"/>
        </w:rPr>
      </w:pPr>
      <w:r>
        <w:rPr>
          <w:rFonts w:ascii="標楷體" w:eastAsia="標楷體" w:hAnsi="標楷體" w:hint="eastAsia"/>
          <w:szCs w:val="24"/>
        </w:rPr>
        <w:t>-</w:t>
      </w:r>
      <w:r w:rsidRPr="003E4686">
        <w:rPr>
          <w:rFonts w:ascii="標楷體" w:eastAsia="標楷體" w:hAnsi="標楷體" w:hint="eastAsia"/>
          <w:szCs w:val="24"/>
        </w:rPr>
        <w:t>提供○○(線上)資料庫，含使用對象(人數限制)、範圍、期限。</w:t>
      </w:r>
    </w:p>
    <w:p w:rsidR="00B3191B" w:rsidRPr="002657F5" w:rsidRDefault="00B3191B" w:rsidP="002657F5">
      <w:pPr>
        <w:pStyle w:val="aa"/>
        <w:numPr>
          <w:ilvl w:val="0"/>
          <w:numId w:val="23"/>
        </w:numPr>
        <w:spacing w:line="360" w:lineRule="exact"/>
        <w:ind w:leftChars="236" w:left="991" w:hangingChars="177" w:hanging="425"/>
        <w:rPr>
          <w:rFonts w:ascii="標楷體" w:eastAsia="標楷體" w:hAnsi="標楷體"/>
          <w:b/>
          <w:szCs w:val="24"/>
        </w:rPr>
      </w:pPr>
      <w:r w:rsidRPr="002657F5">
        <w:rPr>
          <w:rFonts w:ascii="標楷體" w:eastAsia="標楷體" w:hAnsi="標楷體" w:hint="eastAsia"/>
          <w:b/>
          <w:szCs w:val="24"/>
        </w:rPr>
        <w:t>得提及特定之廠牌型號時機：</w:t>
      </w:r>
    </w:p>
    <w:p w:rsidR="00B3191B" w:rsidRPr="003E4686" w:rsidRDefault="00B3191B" w:rsidP="002657F5">
      <w:pPr>
        <w:pStyle w:val="aa"/>
        <w:numPr>
          <w:ilvl w:val="1"/>
          <w:numId w:val="23"/>
        </w:numPr>
        <w:spacing w:line="360" w:lineRule="exact"/>
        <w:ind w:leftChars="295" w:left="991" w:hangingChars="118" w:hanging="283"/>
        <w:rPr>
          <w:rFonts w:ascii="標楷體" w:eastAsia="標楷體" w:hAnsi="標楷體"/>
          <w:szCs w:val="24"/>
        </w:rPr>
      </w:pPr>
      <w:r w:rsidRPr="003E4686">
        <w:rPr>
          <w:rFonts w:ascii="標楷體" w:eastAsia="標楷體" w:hAnsi="標楷體" w:hint="eastAsia"/>
          <w:szCs w:val="24"/>
        </w:rPr>
        <w:t>只有特定之廠牌型號符合採購需求，</w:t>
      </w:r>
      <w:r w:rsidRPr="003E4686">
        <w:rPr>
          <w:rFonts w:ascii="標楷體" w:eastAsia="標楷體" w:hAnsi="標楷體" w:hint="eastAsia"/>
          <w:b/>
          <w:szCs w:val="24"/>
          <w:u w:val="single"/>
        </w:rPr>
        <w:t>採限制性招標方式辦理者</w:t>
      </w:r>
      <w:r w:rsidRPr="003E4686">
        <w:rPr>
          <w:rFonts w:ascii="標楷體" w:eastAsia="標楷體" w:hAnsi="標楷體" w:hint="eastAsia"/>
          <w:szCs w:val="24"/>
        </w:rPr>
        <w:t>。</w:t>
      </w:r>
    </w:p>
    <w:p w:rsidR="00B3191B" w:rsidRPr="002657F5" w:rsidRDefault="00B3191B" w:rsidP="002657F5">
      <w:pPr>
        <w:pStyle w:val="aa"/>
        <w:numPr>
          <w:ilvl w:val="1"/>
          <w:numId w:val="23"/>
        </w:numPr>
        <w:spacing w:line="360" w:lineRule="exact"/>
        <w:ind w:leftChars="295" w:left="991" w:hangingChars="118" w:hanging="283"/>
        <w:rPr>
          <w:rFonts w:ascii="標楷體" w:eastAsia="標楷體" w:hAnsi="標楷體"/>
          <w:szCs w:val="24"/>
        </w:rPr>
      </w:pPr>
      <w:r w:rsidRPr="002657F5">
        <w:rPr>
          <w:rFonts w:ascii="標楷體" w:eastAsia="標楷體" w:hAnsi="標楷體" w:hint="eastAsia"/>
          <w:szCs w:val="24"/>
        </w:rPr>
        <w:t xml:space="preserve">採公開招標或公開取得報價或企劃書方式辦理之採購案，如規格無國際標準或國家標準，確實無法以精確之方式說明招標要求，而必須於招標文件要求或提及特定之廠牌(供廠商參考，不得要求廠商必須採用)時，應於廠牌型號後加註「或同等品」字樣。所列廠牌目前均有製造、供應，容易取得，價格合理，能確保採購品質，且無代理商、經銷商有公平交易法所稱之獨占或聯合行為之情事。所列廠牌之價格、功能、效益、標準及特性，均屬相當。  </w:t>
      </w:r>
      <w:r w:rsidR="00E008B4" w:rsidRPr="002657F5">
        <w:rPr>
          <w:rFonts w:ascii="標楷體" w:eastAsia="標楷體" w:hAnsi="標楷體" w:hint="eastAsia"/>
          <w:szCs w:val="24"/>
        </w:rPr>
        <w:t xml:space="preserve"> </w:t>
      </w:r>
      <w:r w:rsidRPr="002657F5">
        <w:rPr>
          <w:rFonts w:ascii="標楷體" w:eastAsia="標楷體" w:hAnsi="標楷體" w:hint="eastAsia"/>
          <w:szCs w:val="24"/>
        </w:rPr>
        <w:t xml:space="preserve"> </w:t>
      </w:r>
      <w:r w:rsidRPr="002657F5">
        <w:rPr>
          <w:rFonts w:ascii="標楷體" w:eastAsia="標楷體" w:hAnsi="標楷體" w:hint="eastAsia"/>
          <w:kern w:val="0"/>
          <w:szCs w:val="24"/>
        </w:rPr>
        <w:t>※</w:t>
      </w:r>
      <w:r w:rsidRPr="002657F5">
        <w:rPr>
          <w:rFonts w:ascii="標楷體" w:eastAsia="標楷體" w:hAnsi="標楷體" w:hint="eastAsia"/>
          <w:szCs w:val="24"/>
        </w:rPr>
        <w:t>請務必於招標前確認</w:t>
      </w:r>
      <w:r w:rsidRPr="002657F5">
        <w:rPr>
          <w:rFonts w:ascii="標楷體" w:eastAsia="標楷體" w:hAnsi="標楷體" w:hint="eastAsia"/>
          <w:szCs w:val="24"/>
          <w:u w:val="single"/>
        </w:rPr>
        <w:t>同等品審查之標準</w:t>
      </w:r>
      <w:r w:rsidRPr="002657F5">
        <w:rPr>
          <w:rFonts w:ascii="標楷體" w:eastAsia="標楷體" w:hAnsi="標楷體" w:hint="eastAsia"/>
          <w:szCs w:val="24"/>
        </w:rPr>
        <w:t>，以免產生爭議。</w:t>
      </w:r>
    </w:p>
    <w:p w:rsidR="00B3191B" w:rsidRPr="00677BAE" w:rsidRDefault="00B3191B" w:rsidP="00677BAE">
      <w:pPr>
        <w:pStyle w:val="aa"/>
        <w:numPr>
          <w:ilvl w:val="1"/>
          <w:numId w:val="21"/>
        </w:numPr>
        <w:spacing w:line="360" w:lineRule="exact"/>
        <w:ind w:leftChars="0" w:left="567" w:hanging="142"/>
        <w:rPr>
          <w:rFonts w:ascii="標楷體" w:eastAsia="標楷體" w:hAnsi="標楷體"/>
          <w:b/>
          <w:color w:val="C00000"/>
          <w:szCs w:val="24"/>
        </w:rPr>
      </w:pPr>
      <w:r w:rsidRPr="00677BAE">
        <w:rPr>
          <w:rFonts w:ascii="標楷體" w:eastAsia="標楷體" w:hAnsi="標楷體" w:hint="eastAsia"/>
          <w:b/>
          <w:color w:val="C00000"/>
          <w:szCs w:val="24"/>
        </w:rPr>
        <w:t>勞務：</w:t>
      </w:r>
    </w:p>
    <w:p w:rsidR="00B3191B" w:rsidRPr="00677BAE" w:rsidRDefault="00B3191B" w:rsidP="00677BAE">
      <w:pPr>
        <w:pStyle w:val="aa"/>
        <w:numPr>
          <w:ilvl w:val="0"/>
          <w:numId w:val="37"/>
        </w:numPr>
        <w:spacing w:line="360" w:lineRule="exact"/>
        <w:ind w:leftChars="0" w:left="993" w:hanging="426"/>
        <w:rPr>
          <w:rFonts w:ascii="標楷體" w:eastAsia="標楷體" w:hAnsi="標楷體"/>
          <w:szCs w:val="24"/>
        </w:rPr>
      </w:pPr>
      <w:r w:rsidRPr="00677BAE">
        <w:rPr>
          <w:rFonts w:ascii="標楷體" w:eastAsia="標楷體" w:hAnsi="標楷體" w:hint="eastAsia"/>
          <w:szCs w:val="24"/>
        </w:rPr>
        <w:t>民法上之委任或僱庸（人力派遣）：如清潔、清運(運送)、保養維護、問卷調查、定序服務、專利申請、保險、書籍</w:t>
      </w:r>
      <w:r w:rsidRPr="00677BAE">
        <w:rPr>
          <w:rFonts w:ascii="標楷體" w:eastAsia="標楷體" w:hAnsi="標楷體"/>
          <w:szCs w:val="24"/>
        </w:rPr>
        <w:t>/刊</w:t>
      </w:r>
      <w:r w:rsidRPr="00677BAE">
        <w:rPr>
          <w:rFonts w:ascii="標楷體" w:eastAsia="標楷體" w:hAnsi="標楷體" w:hint="eastAsia"/>
          <w:szCs w:val="24"/>
        </w:rPr>
        <w:t>物之排版印製、警衛保全、活動場地布置、研討會餐會住宿服務、交通運輸服務（機票）、網頁</w:t>
      </w:r>
      <w:r w:rsidRPr="00677BAE">
        <w:rPr>
          <w:rFonts w:ascii="標楷體" w:eastAsia="標楷體" w:hAnsi="標楷體"/>
          <w:szCs w:val="24"/>
        </w:rPr>
        <w:t>/資訊</w:t>
      </w:r>
      <w:r w:rsidRPr="00677BAE">
        <w:rPr>
          <w:rFonts w:ascii="標楷體" w:eastAsia="標楷體" w:hAnsi="標楷體" w:hint="eastAsia"/>
          <w:szCs w:val="24"/>
        </w:rPr>
        <w:t>管理系統建置、諮詢服務，以及其他專業、技術或資訊服務等。</w:t>
      </w:r>
    </w:p>
    <w:p w:rsidR="00B3191B" w:rsidRPr="00677BAE" w:rsidRDefault="00B3191B" w:rsidP="00677BAE">
      <w:pPr>
        <w:pStyle w:val="aa"/>
        <w:numPr>
          <w:ilvl w:val="0"/>
          <w:numId w:val="37"/>
        </w:numPr>
        <w:spacing w:line="360" w:lineRule="exact"/>
        <w:ind w:leftChars="236" w:left="991" w:hangingChars="177" w:hanging="425"/>
        <w:rPr>
          <w:rFonts w:ascii="標楷體" w:eastAsia="標楷體" w:hAnsi="標楷體"/>
          <w:szCs w:val="24"/>
        </w:rPr>
      </w:pPr>
      <w:r w:rsidRPr="00677BAE">
        <w:rPr>
          <w:rFonts w:ascii="標楷體" w:eastAsia="標楷體" w:hAnsi="標楷體" w:hint="eastAsia"/>
          <w:szCs w:val="24"/>
        </w:rPr>
        <w:t>請敘明施作範圍/對象、施作時間、施作次數(份數)。</w:t>
      </w:r>
    </w:p>
    <w:p w:rsidR="00B3191B" w:rsidRPr="00677BAE" w:rsidRDefault="00B3191B" w:rsidP="00677BAE">
      <w:pPr>
        <w:pStyle w:val="aa"/>
        <w:numPr>
          <w:ilvl w:val="0"/>
          <w:numId w:val="37"/>
        </w:numPr>
        <w:spacing w:line="360" w:lineRule="exact"/>
        <w:ind w:leftChars="236" w:left="991" w:hangingChars="177" w:hanging="425"/>
        <w:rPr>
          <w:rFonts w:ascii="標楷體" w:eastAsia="標楷體" w:hAnsi="標楷體"/>
          <w:szCs w:val="24"/>
        </w:rPr>
      </w:pPr>
      <w:r w:rsidRPr="00677BAE">
        <w:rPr>
          <w:rFonts w:ascii="標楷體" w:eastAsia="標楷體" w:hAnsi="標楷體" w:hint="eastAsia"/>
          <w:szCs w:val="24"/>
        </w:rPr>
        <w:t>如分階段執行需提供期初、期中及成果報告者，請預留本校審查時程。</w:t>
      </w:r>
    </w:p>
    <w:p w:rsidR="00B3191B" w:rsidRPr="00677BAE" w:rsidRDefault="00B3191B" w:rsidP="00677BAE">
      <w:pPr>
        <w:pStyle w:val="aa"/>
        <w:numPr>
          <w:ilvl w:val="0"/>
          <w:numId w:val="37"/>
        </w:numPr>
        <w:spacing w:line="360" w:lineRule="exact"/>
        <w:ind w:leftChars="236" w:left="991" w:hangingChars="177" w:hanging="425"/>
        <w:rPr>
          <w:rFonts w:ascii="標楷體" w:eastAsia="標楷體" w:hAnsi="標楷體"/>
          <w:szCs w:val="24"/>
        </w:rPr>
      </w:pPr>
      <w:r w:rsidRPr="00677BAE">
        <w:rPr>
          <w:rFonts w:ascii="標楷體" w:eastAsia="標楷體" w:hAnsi="標楷體" w:hint="eastAsia"/>
          <w:szCs w:val="24"/>
        </w:rPr>
        <w:t>驗收</w:t>
      </w:r>
      <w:r w:rsidR="00677BAE">
        <w:rPr>
          <w:rFonts w:ascii="標楷體" w:eastAsia="標楷體" w:hAnsi="標楷體" w:hint="eastAsia"/>
          <w:szCs w:val="24"/>
        </w:rPr>
        <w:t>條件</w:t>
      </w:r>
      <w:r w:rsidRPr="00677BAE">
        <w:rPr>
          <w:rFonts w:ascii="標楷體" w:eastAsia="標楷體" w:hAnsi="標楷體" w:hint="eastAsia"/>
          <w:szCs w:val="24"/>
        </w:rPr>
        <w:t>：廠商應提具之文件，如施作(維護)紀錄等。</w:t>
      </w:r>
    </w:p>
    <w:p w:rsidR="0067570E" w:rsidRPr="0067570E" w:rsidRDefault="0067570E" w:rsidP="0067570E">
      <w:pPr>
        <w:spacing w:line="360" w:lineRule="exact"/>
        <w:ind w:left="284"/>
        <w:rPr>
          <w:rFonts w:ascii="標楷體" w:eastAsia="標楷體" w:hAnsi="標楷體"/>
          <w:szCs w:val="24"/>
        </w:rPr>
      </w:pPr>
    </w:p>
    <w:p w:rsidR="00BA3A32" w:rsidRPr="0067570E" w:rsidRDefault="00BA3A32" w:rsidP="00BA3A32">
      <w:pPr>
        <w:numPr>
          <w:ilvl w:val="0"/>
          <w:numId w:val="21"/>
        </w:numPr>
        <w:spacing w:line="360" w:lineRule="exact"/>
        <w:ind w:left="284" w:hanging="284"/>
        <w:rPr>
          <w:rFonts w:ascii="標楷體" w:eastAsia="標楷體" w:hAnsi="標楷體"/>
          <w:b/>
          <w:color w:val="FF0000"/>
          <w:szCs w:val="24"/>
        </w:rPr>
      </w:pPr>
      <w:r w:rsidRPr="0067570E">
        <w:rPr>
          <w:rFonts w:ascii="標楷體" w:eastAsia="標楷體" w:hAnsi="標楷體" w:hint="eastAsia"/>
          <w:b/>
          <w:color w:val="FF0000"/>
          <w:kern w:val="0"/>
          <w:szCs w:val="24"/>
        </w:rPr>
        <w:t>政府採購法</w:t>
      </w:r>
      <w:r w:rsidRPr="0067570E">
        <w:rPr>
          <w:rFonts w:ascii="標楷體" w:eastAsia="標楷體" w:hAnsi="標楷體" w:hint="eastAsia"/>
          <w:b/>
          <w:color w:val="FF0000"/>
        </w:rPr>
        <w:t>有關</w:t>
      </w:r>
      <w:r w:rsidRPr="0067570E">
        <w:rPr>
          <w:rFonts w:ascii="標楷體" w:eastAsia="標楷體" w:hAnsi="標楷體" w:hint="eastAsia"/>
          <w:b/>
          <w:color w:val="FF0000"/>
          <w:szCs w:val="24"/>
        </w:rPr>
        <w:t>資格</w:t>
      </w:r>
      <w:r w:rsidRPr="0067570E">
        <w:rPr>
          <w:rFonts w:ascii="標楷體" w:eastAsia="標楷體" w:hAnsi="標楷體" w:hint="eastAsia"/>
          <w:b/>
          <w:color w:val="FF0000"/>
        </w:rPr>
        <w:t>之規定：</w:t>
      </w:r>
      <w:r w:rsidRPr="0067570E">
        <w:rPr>
          <w:rFonts w:ascii="標楷體" w:eastAsia="標楷體" w:hAnsi="標楷體"/>
          <w:b/>
          <w:color w:val="FF0000"/>
          <w:szCs w:val="24"/>
        </w:rPr>
        <w:t xml:space="preserve"> </w:t>
      </w:r>
    </w:p>
    <w:p w:rsidR="00BA3A32" w:rsidRPr="003E4686" w:rsidRDefault="00BA3A32" w:rsidP="00BA3A32">
      <w:pPr>
        <w:pStyle w:val="aa"/>
        <w:numPr>
          <w:ilvl w:val="1"/>
          <w:numId w:val="21"/>
        </w:numPr>
        <w:spacing w:line="360" w:lineRule="exact"/>
        <w:ind w:leftChars="0" w:left="652" w:hanging="425"/>
        <w:rPr>
          <w:rFonts w:ascii="標楷體" w:eastAsia="標楷體" w:hAnsi="標楷體"/>
          <w:szCs w:val="24"/>
        </w:rPr>
      </w:pPr>
      <w:r w:rsidRPr="0067570E">
        <w:rPr>
          <w:rFonts w:ascii="標楷體" w:eastAsia="標楷體" w:hAnsi="標楷體" w:hint="eastAsia"/>
          <w:szCs w:val="24"/>
        </w:rPr>
        <w:t>許可業務</w:t>
      </w:r>
      <w:r>
        <w:rPr>
          <w:rFonts w:ascii="標楷體" w:eastAsia="標楷體" w:hAnsi="標楷體" w:hint="eastAsia"/>
          <w:szCs w:val="24"/>
        </w:rPr>
        <w:t>：如藥品及醫藥器材製造及販賣、保險業、冷凍空調業、</w:t>
      </w:r>
      <w:r w:rsidRPr="0051146A">
        <w:rPr>
          <w:rFonts w:ascii="標楷體" w:eastAsia="標楷體" w:hAnsi="標楷體" w:hint="eastAsia"/>
          <w:szCs w:val="24"/>
        </w:rPr>
        <w:t>電信事業</w:t>
      </w:r>
      <w:r>
        <w:rPr>
          <w:rFonts w:ascii="標楷體" w:eastAsia="標楷體" w:hAnsi="標楷體" w:hint="eastAsia"/>
          <w:szCs w:val="24"/>
        </w:rPr>
        <w:t>、</w:t>
      </w:r>
      <w:r w:rsidRPr="0051146A">
        <w:rPr>
          <w:rFonts w:ascii="標楷體" w:eastAsia="標楷體" w:hAnsi="標楷體" w:hint="eastAsia"/>
          <w:szCs w:val="24"/>
        </w:rPr>
        <w:t>有線電視系統經營業</w:t>
      </w:r>
      <w:r>
        <w:rPr>
          <w:rFonts w:ascii="標楷體" w:eastAsia="標楷體" w:hAnsi="標楷體" w:hint="eastAsia"/>
          <w:szCs w:val="24"/>
        </w:rPr>
        <w:t>、</w:t>
      </w:r>
      <w:r w:rsidRPr="0051146A">
        <w:rPr>
          <w:rFonts w:ascii="標楷體" w:eastAsia="標楷體" w:hAnsi="標楷體" w:hint="eastAsia"/>
          <w:szCs w:val="24"/>
        </w:rPr>
        <w:t>電信管制射頻器材製造業</w:t>
      </w:r>
      <w:r>
        <w:rPr>
          <w:rFonts w:ascii="標楷體" w:eastAsia="標楷體" w:hAnsi="標楷體" w:hint="eastAsia"/>
          <w:szCs w:val="24"/>
        </w:rPr>
        <w:t>及</w:t>
      </w:r>
      <w:r w:rsidRPr="0051146A">
        <w:rPr>
          <w:rFonts w:ascii="標楷體" w:eastAsia="標楷體" w:hAnsi="標楷體" w:hint="eastAsia"/>
          <w:szCs w:val="24"/>
        </w:rPr>
        <w:t>輸入業</w:t>
      </w:r>
      <w:r>
        <w:rPr>
          <w:rFonts w:ascii="標楷體" w:eastAsia="標楷體" w:hAnsi="標楷體" w:hint="eastAsia"/>
          <w:szCs w:val="24"/>
        </w:rPr>
        <w:t>、保全業、</w:t>
      </w:r>
      <w:r w:rsidRPr="0067570E">
        <w:rPr>
          <w:rFonts w:ascii="標楷體" w:eastAsia="標楷體" w:hAnsi="標楷體" w:hint="eastAsia"/>
          <w:szCs w:val="24"/>
        </w:rPr>
        <w:t>滅火器藥劑更換</w:t>
      </w:r>
      <w:r>
        <w:rPr>
          <w:rFonts w:ascii="標楷體" w:eastAsia="標楷體" w:hAnsi="標楷體" w:hint="eastAsia"/>
          <w:szCs w:val="24"/>
        </w:rPr>
        <w:t>、廢棄物清除及處理、垃圾清運等。</w:t>
      </w:r>
    </w:p>
    <w:p w:rsidR="0067570E" w:rsidRPr="0067570E" w:rsidRDefault="00BA3A32" w:rsidP="0067570E">
      <w:pPr>
        <w:pStyle w:val="aa"/>
        <w:numPr>
          <w:ilvl w:val="1"/>
          <w:numId w:val="21"/>
        </w:numPr>
        <w:spacing w:line="360" w:lineRule="exact"/>
        <w:ind w:leftChars="0" w:left="652" w:hanging="425"/>
        <w:rPr>
          <w:rFonts w:ascii="標楷體" w:eastAsia="標楷體" w:hAnsi="標楷體"/>
          <w:color w:val="0D0D0D" w:themeColor="text1" w:themeTint="F2"/>
          <w:w w:val="90"/>
          <w:szCs w:val="24"/>
        </w:rPr>
      </w:pPr>
      <w:r w:rsidRPr="0067570E">
        <w:rPr>
          <w:rFonts w:ascii="標楷體" w:eastAsia="標楷體" w:hAnsi="標楷體" w:hint="eastAsia"/>
          <w:szCs w:val="24"/>
        </w:rPr>
        <w:t>與『履約能力』有關之資格</w:t>
      </w:r>
      <w:r w:rsidR="0067570E" w:rsidRPr="0067570E">
        <w:rPr>
          <w:rFonts w:ascii="標楷體" w:eastAsia="標楷體" w:hAnsi="標楷體" w:hint="eastAsia"/>
          <w:szCs w:val="24"/>
        </w:rPr>
        <w:t>，</w:t>
      </w:r>
      <w:r w:rsidRPr="0067570E">
        <w:rPr>
          <w:rFonts w:ascii="標楷體" w:eastAsia="標楷體" w:hAnsi="標楷體" w:hint="eastAsia"/>
          <w:szCs w:val="24"/>
        </w:rPr>
        <w:t>常用者如下：</w:t>
      </w:r>
      <w:r w:rsidR="0067570E" w:rsidRPr="0067570E">
        <w:rPr>
          <w:rFonts w:ascii="標楷體" w:eastAsia="標楷體" w:hAnsi="標楷體" w:hint="eastAsia"/>
          <w:w w:val="90"/>
          <w:szCs w:val="24"/>
        </w:rPr>
        <w:t>（由請購單位視個案需求，於招標規範中自行訂定）</w:t>
      </w:r>
    </w:p>
    <w:p w:rsidR="0067570E" w:rsidRPr="0067570E" w:rsidRDefault="00BA3A32" w:rsidP="0067570E">
      <w:pPr>
        <w:pStyle w:val="aa"/>
        <w:numPr>
          <w:ilvl w:val="2"/>
          <w:numId w:val="21"/>
        </w:numPr>
        <w:spacing w:line="360" w:lineRule="exact"/>
        <w:ind w:leftChars="0" w:left="993" w:hanging="284"/>
        <w:rPr>
          <w:rFonts w:ascii="標楷體" w:eastAsia="標楷體" w:hAnsi="標楷體"/>
          <w:sz w:val="22"/>
          <w:szCs w:val="24"/>
        </w:rPr>
      </w:pPr>
      <w:r w:rsidRPr="0067570E">
        <w:rPr>
          <w:rFonts w:ascii="標楷體" w:eastAsia="標楷體" w:hAnsi="標楷體" w:hint="eastAsia"/>
          <w:b/>
          <w:szCs w:val="24"/>
        </w:rPr>
        <w:t>廠商具有製造、供應或承做能力之證明：</w:t>
      </w:r>
      <w:r w:rsidRPr="0067570E">
        <w:rPr>
          <w:rFonts w:ascii="標楷體" w:eastAsia="標楷體" w:hAnsi="標楷體" w:hint="eastAsia"/>
          <w:szCs w:val="24"/>
        </w:rPr>
        <w:t>如曾完成與招標標的類似之製造、供應或承做之文件、招標文件規定之樣品、現有或得標後可取得履約所需設備、技術、財力、人力或場所之說明或品質管制能力文件等。</w:t>
      </w:r>
      <w:r w:rsidR="0067570E" w:rsidRPr="0067570E">
        <w:rPr>
          <w:rFonts w:ascii="標楷體" w:eastAsia="標楷體" w:hAnsi="標楷體" w:cs="Arial Unicode MS" w:hint="eastAsia"/>
          <w:color w:val="FF0000"/>
          <w:kern w:val="0"/>
          <w:sz w:val="22"/>
        </w:rPr>
        <w:t>★不得限公部門</w:t>
      </w:r>
      <w:r w:rsidR="0067570E" w:rsidRPr="0067570E">
        <w:rPr>
          <w:rFonts w:ascii="標楷體" w:eastAsia="標楷體" w:hAnsi="標楷體" w:cs="Arial Unicode MS"/>
          <w:color w:val="FF0000"/>
          <w:kern w:val="0"/>
          <w:sz w:val="22"/>
        </w:rPr>
        <w:t>(</w:t>
      </w:r>
      <w:r w:rsidR="0067570E" w:rsidRPr="0067570E">
        <w:rPr>
          <w:rFonts w:ascii="標楷體" w:eastAsia="標楷體" w:hAnsi="標楷體" w:cs="Arial Unicode MS" w:hint="eastAsia"/>
          <w:color w:val="FF0000"/>
          <w:kern w:val="0"/>
          <w:sz w:val="22"/>
        </w:rPr>
        <w:t>政府機關、公營事業、公立學校</w:t>
      </w:r>
      <w:r w:rsidR="0067570E" w:rsidRPr="0067570E">
        <w:rPr>
          <w:rFonts w:ascii="標楷體" w:eastAsia="標楷體" w:hAnsi="標楷體" w:cs="Arial Unicode MS"/>
          <w:color w:val="FF0000"/>
          <w:kern w:val="0"/>
          <w:sz w:val="22"/>
        </w:rPr>
        <w:t>)</w:t>
      </w:r>
      <w:r w:rsidR="0067570E" w:rsidRPr="0067570E">
        <w:rPr>
          <w:rFonts w:ascii="標楷體" w:eastAsia="標楷體" w:hAnsi="標楷體" w:cs="Arial Unicode MS" w:hint="eastAsia"/>
          <w:color w:val="FF0000"/>
          <w:kern w:val="0"/>
          <w:sz w:val="22"/>
        </w:rPr>
        <w:t>之實績。</w:t>
      </w:r>
    </w:p>
    <w:p w:rsidR="0067570E" w:rsidRPr="0067570E" w:rsidRDefault="00BA3A32" w:rsidP="0067570E">
      <w:pPr>
        <w:pStyle w:val="aa"/>
        <w:numPr>
          <w:ilvl w:val="2"/>
          <w:numId w:val="21"/>
        </w:numPr>
        <w:spacing w:line="360" w:lineRule="exact"/>
        <w:ind w:leftChars="0" w:left="993" w:hanging="284"/>
        <w:rPr>
          <w:rFonts w:ascii="標楷體" w:eastAsia="標楷體" w:hAnsi="標楷體"/>
          <w:sz w:val="22"/>
          <w:szCs w:val="24"/>
        </w:rPr>
      </w:pPr>
      <w:r w:rsidRPr="0067570E">
        <w:rPr>
          <w:rFonts w:ascii="標楷體" w:eastAsia="標楷體" w:hAnsi="標楷體" w:hint="eastAsia"/>
          <w:b/>
          <w:szCs w:val="24"/>
        </w:rPr>
        <w:t>廠商或其受雇人、從業人員具有專門技能之證明：</w:t>
      </w:r>
      <w:r w:rsidRPr="0067570E">
        <w:rPr>
          <w:rFonts w:ascii="標楷體" w:eastAsia="標楷體" w:hAnsi="標楷體" w:hint="eastAsia"/>
          <w:szCs w:val="24"/>
        </w:rPr>
        <w:t>如政府機關或其授權機構核發之</w:t>
      </w:r>
      <w:r w:rsidR="0067570E" w:rsidRPr="0067570E">
        <w:rPr>
          <w:rFonts w:ascii="標楷體" w:eastAsia="標楷體" w:hAnsi="標楷體" w:hint="eastAsia"/>
          <w:szCs w:val="24"/>
        </w:rPr>
        <w:t>專業、專門技能或特許證書、執照、考試及格證書、合格證書、檢定證明或其他類似之文件。</w:t>
      </w:r>
      <w:r w:rsidR="0067570E" w:rsidRPr="0067570E">
        <w:rPr>
          <w:rFonts w:ascii="標楷體" w:eastAsia="標楷體" w:hAnsi="標楷體" w:cs="Arial Unicode MS" w:hint="eastAsia"/>
          <w:color w:val="FF0000"/>
          <w:kern w:val="0"/>
          <w:sz w:val="22"/>
        </w:rPr>
        <w:t>★專門技能之證明除依法令就一定專門技能人員之人數為規定者外，不得對其人數予以限制。</w:t>
      </w:r>
    </w:p>
    <w:p w:rsidR="0067570E" w:rsidRPr="0067570E" w:rsidRDefault="0067570E" w:rsidP="0067570E">
      <w:pPr>
        <w:pStyle w:val="aa"/>
        <w:numPr>
          <w:ilvl w:val="2"/>
          <w:numId w:val="21"/>
        </w:numPr>
        <w:spacing w:line="360" w:lineRule="exact"/>
        <w:ind w:leftChars="0" w:left="993" w:hanging="284"/>
        <w:rPr>
          <w:rFonts w:ascii="標楷體" w:eastAsia="標楷體" w:hAnsi="標楷體" w:cs="Arial Unicode MS"/>
          <w:color w:val="FF0000"/>
          <w:kern w:val="0"/>
          <w:sz w:val="22"/>
        </w:rPr>
      </w:pPr>
      <w:r w:rsidRPr="0067570E">
        <w:rPr>
          <w:rFonts w:ascii="標楷體" w:eastAsia="標楷體" w:hAnsi="標楷體" w:hint="eastAsia"/>
          <w:kern w:val="0"/>
        </w:rPr>
        <w:t>廠商具有維修、維護或售後服務能力之證明：如維修人員經專業訓練之證明、設立或具有或承諾於得標後一定期間內建立自有或特約維修站或場所之證明等。</w:t>
      </w:r>
      <w:r w:rsidRPr="0067570E">
        <w:rPr>
          <w:rFonts w:ascii="標楷體" w:eastAsia="標楷體" w:hAnsi="標楷體" w:cs="Arial Unicode MS" w:hint="eastAsia"/>
          <w:color w:val="FF0000"/>
          <w:kern w:val="0"/>
          <w:sz w:val="22"/>
        </w:rPr>
        <w:t>★不得規定投標當時即必須擁有指定之設備。</w:t>
      </w:r>
    </w:p>
    <w:p w:rsidR="0067570E" w:rsidRPr="0067570E" w:rsidRDefault="0067570E" w:rsidP="0067570E">
      <w:pPr>
        <w:pStyle w:val="aa"/>
        <w:spacing w:line="360" w:lineRule="exact"/>
        <w:ind w:leftChars="187" w:left="709" w:hangingChars="118" w:hanging="260"/>
        <w:rPr>
          <w:rFonts w:ascii="標楷體" w:eastAsia="標楷體" w:hAnsi="標楷體"/>
          <w:sz w:val="28"/>
          <w:szCs w:val="28"/>
        </w:rPr>
      </w:pPr>
      <w:r w:rsidRPr="0067570E">
        <w:rPr>
          <w:rFonts w:ascii="標楷體" w:eastAsia="標楷體" w:hAnsi="標楷體" w:cs="Arial Unicode MS" w:hint="eastAsia"/>
          <w:color w:val="FF0000"/>
          <w:kern w:val="0"/>
          <w:sz w:val="22"/>
        </w:rPr>
        <w:t>★</w:t>
      </w:r>
      <w:r w:rsidRPr="0067570E">
        <w:rPr>
          <w:rFonts w:ascii="標楷體" w:eastAsia="標楷體" w:hAnsi="標楷體" w:cs="DFLiSong-Bd-HK-BF" w:hint="eastAsia"/>
          <w:b/>
          <w:color w:val="FF0000"/>
          <w:kern w:val="0"/>
          <w:sz w:val="28"/>
          <w:szCs w:val="28"/>
        </w:rPr>
        <w:t>請購單位</w:t>
      </w:r>
      <w:r w:rsidRPr="0067570E">
        <w:rPr>
          <w:rFonts w:ascii="標楷體" w:eastAsia="標楷體" w:hAnsi="標楷體" w:cs="DFMing-Md-HK-BF" w:hint="eastAsia"/>
          <w:b/>
          <w:color w:val="FF0000"/>
          <w:kern w:val="0"/>
          <w:sz w:val="28"/>
          <w:szCs w:val="28"/>
        </w:rPr>
        <w:t>訂定投標廠商</w:t>
      </w:r>
      <w:r w:rsidRPr="0067570E">
        <w:rPr>
          <w:rFonts w:ascii="標楷體" w:eastAsia="標楷體" w:hAnsi="標楷體" w:cs="DFLiSong-Bd-HK-BF" w:hint="eastAsia"/>
          <w:b/>
          <w:color w:val="FF0000"/>
          <w:kern w:val="0"/>
          <w:sz w:val="28"/>
          <w:szCs w:val="28"/>
        </w:rPr>
        <w:t>與履約能力有關</w:t>
      </w:r>
      <w:r w:rsidRPr="0067570E">
        <w:rPr>
          <w:rFonts w:ascii="標楷體" w:eastAsia="標楷體" w:hAnsi="標楷體" w:cs="DFMing-Md-HK-BF" w:hint="eastAsia"/>
          <w:b/>
          <w:color w:val="FF0000"/>
          <w:kern w:val="0"/>
          <w:sz w:val="28"/>
          <w:szCs w:val="28"/>
        </w:rPr>
        <w:t>之資格，</w:t>
      </w:r>
      <w:r w:rsidRPr="0067570E">
        <w:rPr>
          <w:rFonts w:ascii="標楷體" w:eastAsia="標楷體" w:hAnsi="標楷體" w:cs="DFLiSong-Bd-HK-BF" w:hint="eastAsia"/>
          <w:b/>
          <w:color w:val="FF0000"/>
          <w:kern w:val="0"/>
          <w:sz w:val="28"/>
          <w:szCs w:val="28"/>
        </w:rPr>
        <w:t>請符合上列規定，</w:t>
      </w:r>
      <w:r w:rsidRPr="0067570E">
        <w:rPr>
          <w:rFonts w:ascii="標楷體" w:eastAsia="標楷體" w:hAnsi="標楷體" w:cs="DFMing-Md-HK-BF" w:hint="eastAsia"/>
          <w:b/>
          <w:color w:val="FF0000"/>
          <w:kern w:val="0"/>
          <w:sz w:val="28"/>
          <w:szCs w:val="28"/>
        </w:rPr>
        <w:t>不得不當限制競爭，</w:t>
      </w:r>
      <w:r w:rsidRPr="0067570E">
        <w:rPr>
          <w:rFonts w:ascii="標楷體" w:eastAsia="標楷體" w:hAnsi="標楷體" w:cs="DFMing-Md-HK-BF" w:hint="eastAsia"/>
          <w:b/>
          <w:color w:val="FF0000"/>
          <w:kern w:val="0"/>
          <w:sz w:val="28"/>
          <w:szCs w:val="28"/>
          <w:u w:val="single"/>
        </w:rPr>
        <w:t>並以確認廠商具備履行契約所必須之能力者為限</w:t>
      </w:r>
      <w:r w:rsidRPr="0067570E">
        <w:rPr>
          <w:rFonts w:ascii="標楷體" w:eastAsia="標楷體" w:hAnsi="標楷體" w:cs="DFMing-Md-HK-BF" w:hint="eastAsia"/>
          <w:b/>
          <w:color w:val="FF0000"/>
          <w:kern w:val="0"/>
          <w:sz w:val="28"/>
          <w:szCs w:val="28"/>
        </w:rPr>
        <w:t>。</w:t>
      </w:r>
    </w:p>
    <w:p w:rsidR="0067570E" w:rsidRDefault="0067570E" w:rsidP="0067570E">
      <w:pPr>
        <w:spacing w:line="360" w:lineRule="exact"/>
        <w:ind w:left="284"/>
        <w:rPr>
          <w:rFonts w:ascii="標楷體" w:eastAsia="標楷體" w:hAnsi="標楷體"/>
          <w:szCs w:val="24"/>
        </w:rPr>
      </w:pPr>
    </w:p>
    <w:p w:rsidR="000151BB" w:rsidRPr="00900031" w:rsidRDefault="000151BB" w:rsidP="003E4686">
      <w:pPr>
        <w:numPr>
          <w:ilvl w:val="0"/>
          <w:numId w:val="21"/>
        </w:numPr>
        <w:spacing w:line="360" w:lineRule="exact"/>
        <w:ind w:left="284" w:hanging="284"/>
        <w:rPr>
          <w:rFonts w:ascii="標楷體" w:eastAsia="標楷體" w:hAnsi="標楷體"/>
          <w:szCs w:val="24"/>
        </w:rPr>
      </w:pPr>
      <w:r w:rsidRPr="00874216">
        <w:rPr>
          <w:rFonts w:ascii="標楷體" w:eastAsia="標楷體" w:hAnsi="標楷體" w:hint="eastAsia"/>
          <w:kern w:val="0"/>
          <w:szCs w:val="24"/>
        </w:rPr>
        <w:t>政府採購法</w:t>
      </w:r>
      <w:r w:rsidRPr="00874216">
        <w:rPr>
          <w:rFonts w:ascii="標楷體" w:eastAsia="標楷體" w:hAnsi="標楷體" w:hint="eastAsia"/>
        </w:rPr>
        <w:t>有關</w:t>
      </w:r>
      <w:r w:rsidRPr="003E4686">
        <w:rPr>
          <w:rFonts w:ascii="標楷體" w:eastAsia="標楷體" w:hAnsi="標楷體" w:hint="eastAsia"/>
        </w:rPr>
        <w:t>規格之規定：</w:t>
      </w:r>
    </w:p>
    <w:p w:rsidR="000151BB" w:rsidRDefault="000151BB" w:rsidP="003E4686">
      <w:pPr>
        <w:numPr>
          <w:ilvl w:val="1"/>
          <w:numId w:val="21"/>
        </w:numPr>
        <w:spacing w:line="360" w:lineRule="exact"/>
        <w:ind w:left="567" w:hanging="397"/>
        <w:rPr>
          <w:rFonts w:ascii="標楷體" w:eastAsia="標楷體" w:hAnsi="標楷體"/>
          <w:szCs w:val="24"/>
        </w:rPr>
      </w:pPr>
      <w:r w:rsidRPr="000151BB">
        <w:rPr>
          <w:rFonts w:ascii="標楷體" w:eastAsia="標楷體" w:hAnsi="標楷體" w:hint="eastAsia"/>
          <w:szCs w:val="24"/>
        </w:rPr>
        <w:t>第 6 條：</w:t>
      </w:r>
    </w:p>
    <w:p w:rsidR="000151BB" w:rsidRDefault="000151BB" w:rsidP="003E4686">
      <w:pPr>
        <w:spacing w:line="360" w:lineRule="exact"/>
        <w:ind w:left="567"/>
        <w:rPr>
          <w:rFonts w:ascii="標楷體" w:eastAsia="標楷體" w:hAnsi="標楷體"/>
          <w:szCs w:val="24"/>
        </w:rPr>
      </w:pPr>
      <w:r w:rsidRPr="000151BB">
        <w:rPr>
          <w:rFonts w:ascii="標楷體" w:eastAsia="標楷體" w:hAnsi="標楷體" w:hint="eastAsia"/>
          <w:szCs w:val="24"/>
        </w:rPr>
        <w:t>機關辦理採購，應以維護公共利益及公平合理為原則，</w:t>
      </w:r>
      <w:r w:rsidRPr="003E4686">
        <w:rPr>
          <w:rFonts w:ascii="標楷體" w:eastAsia="標楷體" w:hAnsi="標楷體" w:hint="eastAsia"/>
          <w:b/>
          <w:szCs w:val="24"/>
        </w:rPr>
        <w:t>對廠商不得為無正當理由之差別待遇</w:t>
      </w:r>
      <w:r w:rsidRPr="000151BB">
        <w:rPr>
          <w:rFonts w:ascii="標楷體" w:eastAsia="標楷體" w:hAnsi="標楷體" w:hint="eastAsia"/>
          <w:szCs w:val="24"/>
        </w:rPr>
        <w:t>。</w:t>
      </w:r>
    </w:p>
    <w:p w:rsidR="000151BB" w:rsidRDefault="000151BB" w:rsidP="003E4686">
      <w:pPr>
        <w:numPr>
          <w:ilvl w:val="1"/>
          <w:numId w:val="21"/>
        </w:numPr>
        <w:spacing w:line="360" w:lineRule="exact"/>
        <w:ind w:left="567" w:hanging="397"/>
        <w:rPr>
          <w:rFonts w:ascii="標楷體" w:eastAsia="標楷體" w:hAnsi="標楷體"/>
          <w:szCs w:val="24"/>
        </w:rPr>
      </w:pPr>
      <w:r w:rsidRPr="000151BB">
        <w:rPr>
          <w:rFonts w:ascii="標楷體" w:eastAsia="標楷體" w:hAnsi="標楷體" w:hint="eastAsia"/>
          <w:szCs w:val="24"/>
        </w:rPr>
        <w:t>第26條：</w:t>
      </w:r>
    </w:p>
    <w:p w:rsidR="000151BB" w:rsidRPr="000151BB" w:rsidRDefault="000151BB" w:rsidP="003E4686">
      <w:pPr>
        <w:spacing w:line="360" w:lineRule="exact"/>
        <w:ind w:left="567"/>
        <w:rPr>
          <w:rFonts w:ascii="標楷體" w:eastAsia="標楷體" w:hAnsi="標楷體"/>
          <w:szCs w:val="24"/>
        </w:rPr>
      </w:pPr>
      <w:r w:rsidRPr="000151BB">
        <w:rPr>
          <w:rFonts w:ascii="標楷體" w:eastAsia="標楷體" w:hAnsi="標楷體" w:hint="eastAsia"/>
          <w:szCs w:val="24"/>
        </w:rPr>
        <w:t>機關辦理公告金額以上之採購，應依功能或效益訂定招標文件。其有國際標準或國家標準者，應從其規定。</w:t>
      </w:r>
    </w:p>
    <w:p w:rsidR="000151BB" w:rsidRPr="000151BB" w:rsidRDefault="000151BB" w:rsidP="003E4686">
      <w:pPr>
        <w:spacing w:line="360" w:lineRule="exact"/>
        <w:ind w:left="567"/>
        <w:rPr>
          <w:rFonts w:ascii="標楷體" w:eastAsia="標楷體" w:hAnsi="標楷體"/>
          <w:szCs w:val="24"/>
        </w:rPr>
      </w:pPr>
      <w:r w:rsidRPr="000151BB">
        <w:rPr>
          <w:rFonts w:ascii="標楷體" w:eastAsia="標楷體" w:hAnsi="標楷體" w:hint="eastAsia"/>
          <w:szCs w:val="24"/>
        </w:rPr>
        <w:t>機關所擬定、採用或適用之技術規格，其所標示之擬採購產品或服務之特性，諸如品質、性能、安全、尺寸、符號、術語、包裝、標誌及標示或生產程序、方法及評估之程序，</w:t>
      </w:r>
      <w:r w:rsidRPr="003E4686">
        <w:rPr>
          <w:rFonts w:ascii="標楷體" w:eastAsia="標楷體" w:hAnsi="標楷體" w:hint="eastAsia"/>
          <w:b/>
          <w:szCs w:val="24"/>
        </w:rPr>
        <w:t>在目的及效果上均不得限制競爭</w:t>
      </w:r>
      <w:r w:rsidRPr="000151BB">
        <w:rPr>
          <w:rFonts w:ascii="標楷體" w:eastAsia="標楷體" w:hAnsi="標楷體" w:hint="eastAsia"/>
          <w:szCs w:val="24"/>
        </w:rPr>
        <w:t>。</w:t>
      </w:r>
    </w:p>
    <w:p w:rsidR="0005100A" w:rsidRDefault="000151BB" w:rsidP="00A43969">
      <w:pPr>
        <w:spacing w:line="360" w:lineRule="exact"/>
        <w:ind w:left="567"/>
        <w:rPr>
          <w:rFonts w:ascii="標楷體" w:eastAsia="標楷體" w:hAnsi="標楷體"/>
          <w:szCs w:val="24"/>
        </w:rPr>
      </w:pPr>
      <w:r w:rsidRPr="000151BB">
        <w:rPr>
          <w:rFonts w:ascii="標楷體" w:eastAsia="標楷體" w:hAnsi="標楷體" w:hint="eastAsia"/>
          <w:szCs w:val="24"/>
        </w:rPr>
        <w:t>招標文件不得要求或提及特定之商標或商名、專利、設計或型式、特定來源地、生產者或供應者。但無法以精確之方式說明招標要求，而已在招標文件內註明諸如「或同等品」字樣者，不在此限。</w:t>
      </w:r>
    </w:p>
    <w:sectPr w:rsidR="0005100A" w:rsidSect="004B4956">
      <w:pgSz w:w="11907" w:h="16840" w:code="9"/>
      <w:pgMar w:top="568" w:right="851" w:bottom="426" w:left="851" w:header="851" w:footer="45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4456" w:rsidRDefault="007F4456" w:rsidP="009A7EDD">
      <w:r>
        <w:separator/>
      </w:r>
    </w:p>
  </w:endnote>
  <w:endnote w:type="continuationSeparator" w:id="0">
    <w:p w:rsidR="007F4456" w:rsidRDefault="007F4456" w:rsidP="009A7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16">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DFLiSong-Bd-HK-BF">
    <w:altName w:val="Arial Unicode MS"/>
    <w:panose1 w:val="00000000000000000000"/>
    <w:charset w:val="88"/>
    <w:family w:val="auto"/>
    <w:notTrueType/>
    <w:pitch w:val="default"/>
    <w:sig w:usb0="00000001" w:usb1="08080000" w:usb2="00000010" w:usb3="00000000" w:csb0="00100000" w:csb1="00000000"/>
  </w:font>
  <w:font w:name="DFMing-Md-HK-BF">
    <w:altName w:val="Arial Unicode MS"/>
    <w:panose1 w:val="00000000000000000000"/>
    <w:charset w:val="86"/>
    <w:family w:val="auto"/>
    <w:notTrueType/>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0126080"/>
      <w:docPartObj>
        <w:docPartGallery w:val="Page Numbers (Bottom of Page)"/>
        <w:docPartUnique/>
      </w:docPartObj>
    </w:sdtPr>
    <w:sdtEndPr/>
    <w:sdtContent>
      <w:p w:rsidR="00E32015" w:rsidRDefault="00E32015" w:rsidP="003E4686">
        <w:pPr>
          <w:pStyle w:val="a5"/>
          <w:jc w:val="center"/>
        </w:pPr>
        <w:r>
          <w:fldChar w:fldCharType="begin"/>
        </w:r>
        <w:r>
          <w:instrText>PAGE   \* MERGEFORMAT</w:instrText>
        </w:r>
        <w:r>
          <w:fldChar w:fldCharType="separate"/>
        </w:r>
        <w:r w:rsidR="002F252D" w:rsidRPr="002F252D">
          <w:rPr>
            <w:noProof/>
            <w:lang w:val="zh-TW"/>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4456" w:rsidRDefault="007F4456" w:rsidP="009A7EDD">
      <w:r>
        <w:separator/>
      </w:r>
    </w:p>
  </w:footnote>
  <w:footnote w:type="continuationSeparator" w:id="0">
    <w:p w:rsidR="007F4456" w:rsidRDefault="007F4456" w:rsidP="009A7E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740BD"/>
    <w:multiLevelType w:val="hybridMultilevel"/>
    <w:tmpl w:val="34AAED14"/>
    <w:lvl w:ilvl="0" w:tplc="A54277C0">
      <w:start w:val="1"/>
      <w:numFmt w:val="taiwaneseCountingThousand"/>
      <w:lvlText w:val="%1、"/>
      <w:lvlJc w:val="left"/>
      <w:pPr>
        <w:ind w:left="1146" w:hanging="720"/>
      </w:pPr>
      <w:rPr>
        <w:rFonts w:ascii="標楷體" w:eastAsia="標楷體" w:hAnsi="標楷體" w:hint="default"/>
        <w:b w:val="0"/>
        <w:color w:val="auto"/>
        <w:sz w:val="28"/>
        <w:szCs w:val="28"/>
        <w:lang w:val="en-US"/>
      </w:r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1" w15:restartNumberingAfterBreak="0">
    <w:nsid w:val="023258F0"/>
    <w:multiLevelType w:val="hybridMultilevel"/>
    <w:tmpl w:val="8D4AE108"/>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029E1F9E"/>
    <w:multiLevelType w:val="hybridMultilevel"/>
    <w:tmpl w:val="6A9C5036"/>
    <w:lvl w:ilvl="0" w:tplc="7C8687FE">
      <w:start w:val="1"/>
      <w:numFmt w:val="decimal"/>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 w15:restartNumberingAfterBreak="0">
    <w:nsid w:val="15896335"/>
    <w:multiLevelType w:val="hybridMultilevel"/>
    <w:tmpl w:val="77F0D4A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5F81180"/>
    <w:multiLevelType w:val="hybridMultilevel"/>
    <w:tmpl w:val="7902A56C"/>
    <w:lvl w:ilvl="0" w:tplc="70E2207C">
      <w:start w:val="2"/>
      <w:numFmt w:val="decimalEnclosedCircle"/>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E92013E"/>
    <w:multiLevelType w:val="singleLevel"/>
    <w:tmpl w:val="B5F613EC"/>
    <w:lvl w:ilvl="0">
      <w:start w:val="1"/>
      <w:numFmt w:val="decimal"/>
      <w:lvlText w:val="%1."/>
      <w:lvlJc w:val="left"/>
      <w:pPr>
        <w:tabs>
          <w:tab w:val="num" w:pos="300"/>
        </w:tabs>
        <w:ind w:left="300" w:hanging="300"/>
      </w:pPr>
      <w:rPr>
        <w:rFonts w:hint="default"/>
      </w:rPr>
    </w:lvl>
  </w:abstractNum>
  <w:abstractNum w:abstractNumId="6" w15:restartNumberingAfterBreak="0">
    <w:nsid w:val="275A570B"/>
    <w:multiLevelType w:val="singleLevel"/>
    <w:tmpl w:val="15BE6F26"/>
    <w:lvl w:ilvl="0">
      <w:start w:val="1"/>
      <w:numFmt w:val="taiwaneseCountingThousand"/>
      <w:lvlText w:val="%1、"/>
      <w:lvlJc w:val="left"/>
      <w:pPr>
        <w:tabs>
          <w:tab w:val="num" w:pos="480"/>
        </w:tabs>
        <w:ind w:left="480" w:hanging="480"/>
      </w:pPr>
      <w:rPr>
        <w:rFonts w:hint="eastAsia"/>
      </w:rPr>
    </w:lvl>
  </w:abstractNum>
  <w:abstractNum w:abstractNumId="7" w15:restartNumberingAfterBreak="0">
    <w:nsid w:val="28201811"/>
    <w:multiLevelType w:val="hybridMultilevel"/>
    <w:tmpl w:val="E296231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AFF3AFF"/>
    <w:multiLevelType w:val="hybridMultilevel"/>
    <w:tmpl w:val="1AE63624"/>
    <w:lvl w:ilvl="0" w:tplc="E7E85F38">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476421C"/>
    <w:multiLevelType w:val="hybridMultilevel"/>
    <w:tmpl w:val="846A4314"/>
    <w:lvl w:ilvl="0" w:tplc="EB6E6454">
      <w:start w:val="1"/>
      <w:numFmt w:val="decimal"/>
      <w:lvlText w:val="(%1)"/>
      <w:lvlJc w:val="left"/>
      <w:pPr>
        <w:ind w:left="360" w:hanging="36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9261337"/>
    <w:multiLevelType w:val="hybridMultilevel"/>
    <w:tmpl w:val="9EFCBCAA"/>
    <w:lvl w:ilvl="0" w:tplc="687A7D98">
      <w:start w:val="1"/>
      <w:numFmt w:val="decimal"/>
      <w:lvlText w:val="(%1)"/>
      <w:lvlJc w:val="left"/>
      <w:pPr>
        <w:ind w:left="840" w:hanging="480"/>
      </w:pPr>
      <w:rPr>
        <w:rFonts w:hint="default"/>
        <w:b w:val="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15:restartNumberingAfterBreak="0">
    <w:nsid w:val="3DBB78D1"/>
    <w:multiLevelType w:val="hybridMultilevel"/>
    <w:tmpl w:val="3EE8D21A"/>
    <w:lvl w:ilvl="0" w:tplc="74D0C15A">
      <w:start w:val="1"/>
      <w:numFmt w:val="decimal"/>
      <w:lvlText w:val="%1、"/>
      <w:lvlJc w:val="left"/>
      <w:pPr>
        <w:ind w:left="360" w:hanging="360"/>
      </w:pPr>
      <w:rPr>
        <w:rFonts w:hAnsi="標楷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E005835"/>
    <w:multiLevelType w:val="hybridMultilevel"/>
    <w:tmpl w:val="31B4442C"/>
    <w:lvl w:ilvl="0" w:tplc="C6843446">
      <w:start w:val="1"/>
      <w:numFmt w:val="decimal"/>
      <w:lvlText w:val="(%1)"/>
      <w:lvlJc w:val="left"/>
      <w:pPr>
        <w:ind w:left="818" w:hanging="480"/>
      </w:pPr>
      <w:rPr>
        <w:rFonts w:hint="default"/>
        <w:b w:val="0"/>
      </w:rPr>
    </w:lvl>
    <w:lvl w:ilvl="1" w:tplc="04090019" w:tentative="1">
      <w:start w:val="1"/>
      <w:numFmt w:val="ideographTraditional"/>
      <w:lvlText w:val="%2、"/>
      <w:lvlJc w:val="left"/>
      <w:pPr>
        <w:ind w:left="1298" w:hanging="480"/>
      </w:pPr>
    </w:lvl>
    <w:lvl w:ilvl="2" w:tplc="0409001B" w:tentative="1">
      <w:start w:val="1"/>
      <w:numFmt w:val="lowerRoman"/>
      <w:lvlText w:val="%3."/>
      <w:lvlJc w:val="right"/>
      <w:pPr>
        <w:ind w:left="1778" w:hanging="480"/>
      </w:pPr>
    </w:lvl>
    <w:lvl w:ilvl="3" w:tplc="0409000F" w:tentative="1">
      <w:start w:val="1"/>
      <w:numFmt w:val="decimal"/>
      <w:lvlText w:val="%4."/>
      <w:lvlJc w:val="left"/>
      <w:pPr>
        <w:ind w:left="2258" w:hanging="480"/>
      </w:pPr>
    </w:lvl>
    <w:lvl w:ilvl="4" w:tplc="04090019" w:tentative="1">
      <w:start w:val="1"/>
      <w:numFmt w:val="ideographTraditional"/>
      <w:lvlText w:val="%5、"/>
      <w:lvlJc w:val="left"/>
      <w:pPr>
        <w:ind w:left="2738" w:hanging="480"/>
      </w:pPr>
    </w:lvl>
    <w:lvl w:ilvl="5" w:tplc="0409001B" w:tentative="1">
      <w:start w:val="1"/>
      <w:numFmt w:val="lowerRoman"/>
      <w:lvlText w:val="%6."/>
      <w:lvlJc w:val="right"/>
      <w:pPr>
        <w:ind w:left="3218" w:hanging="480"/>
      </w:pPr>
    </w:lvl>
    <w:lvl w:ilvl="6" w:tplc="0409000F" w:tentative="1">
      <w:start w:val="1"/>
      <w:numFmt w:val="decimal"/>
      <w:lvlText w:val="%7."/>
      <w:lvlJc w:val="left"/>
      <w:pPr>
        <w:ind w:left="3698" w:hanging="480"/>
      </w:pPr>
    </w:lvl>
    <w:lvl w:ilvl="7" w:tplc="04090019" w:tentative="1">
      <w:start w:val="1"/>
      <w:numFmt w:val="ideographTraditional"/>
      <w:lvlText w:val="%8、"/>
      <w:lvlJc w:val="left"/>
      <w:pPr>
        <w:ind w:left="4178" w:hanging="480"/>
      </w:pPr>
    </w:lvl>
    <w:lvl w:ilvl="8" w:tplc="0409001B" w:tentative="1">
      <w:start w:val="1"/>
      <w:numFmt w:val="lowerRoman"/>
      <w:lvlText w:val="%9."/>
      <w:lvlJc w:val="right"/>
      <w:pPr>
        <w:ind w:left="4658" w:hanging="480"/>
      </w:pPr>
    </w:lvl>
  </w:abstractNum>
  <w:abstractNum w:abstractNumId="13" w15:restartNumberingAfterBreak="0">
    <w:nsid w:val="3E917912"/>
    <w:multiLevelType w:val="hybridMultilevel"/>
    <w:tmpl w:val="0AD037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EF57BF2"/>
    <w:multiLevelType w:val="hybridMultilevel"/>
    <w:tmpl w:val="8662E230"/>
    <w:lvl w:ilvl="0" w:tplc="7C8687FE">
      <w:start w:val="1"/>
      <w:numFmt w:val="decimal"/>
      <w:lvlText w:val="(%1)"/>
      <w:lvlJc w:val="left"/>
      <w:pPr>
        <w:ind w:left="720" w:hanging="480"/>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15:restartNumberingAfterBreak="0">
    <w:nsid w:val="3FB9519F"/>
    <w:multiLevelType w:val="hybridMultilevel"/>
    <w:tmpl w:val="5FDA9272"/>
    <w:lvl w:ilvl="0" w:tplc="A462DED2">
      <w:start w:val="1"/>
      <w:numFmt w:val="taiwaneseCountingThousand"/>
      <w:lvlText w:val="%1、"/>
      <w:lvlJc w:val="left"/>
      <w:pPr>
        <w:ind w:left="480" w:hanging="480"/>
      </w:pPr>
      <w:rPr>
        <w:color w:val="0D0D0D" w:themeColor="text1" w:themeTint="F2"/>
      </w:rPr>
    </w:lvl>
    <w:lvl w:ilvl="1" w:tplc="B98479FC">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1406739"/>
    <w:multiLevelType w:val="hybridMultilevel"/>
    <w:tmpl w:val="1E54CB62"/>
    <w:lvl w:ilvl="0" w:tplc="6DD4E9CC">
      <w:start w:val="1"/>
      <w:numFmt w:val="taiwaneseCountingThousand"/>
      <w:lvlText w:val="%1、"/>
      <w:lvlJc w:val="left"/>
      <w:pPr>
        <w:ind w:left="1048" w:hanging="480"/>
      </w:pPr>
      <w:rPr>
        <w:rFonts w:ascii="Times New Roman" w:eastAsia="標楷體" w:hAnsi="Times New Roman" w:hint="eastAsia"/>
        <w:b/>
        <w:bCs w:val="0"/>
        <w:i w:val="0"/>
        <w:iCs w:val="0"/>
        <w:caps w:val="0"/>
        <w:smallCaps w:val="0"/>
        <w:strike w:val="0"/>
        <w:dstrike w:val="0"/>
        <w:color w:val="auto"/>
        <w:spacing w:val="0"/>
        <w:w w:val="100"/>
        <w:kern w:val="2"/>
        <w:position w:val="0"/>
        <w:sz w:val="24"/>
        <w:szCs w:val="24"/>
        <w:u w:val="none"/>
        <w:effect w:val="none"/>
        <w:bdr w:val="none" w:sz="0" w:space="0" w:color="auto"/>
        <w:shd w:val="clear" w:color="auto" w:fill="auto"/>
        <w:em w:val="none"/>
        <w:lang w:val="en-US"/>
        <w14:shadow w14:blurRad="0" w14:dist="0" w14:dir="0" w14:sx="0" w14:sy="0" w14:kx="0" w14:ky="0" w14:algn="none">
          <w14:srgbClr w14:val="000000"/>
        </w14:shadow>
        <w14:textOutline w14:w="0" w14:cap="rnd" w14:cmpd="sng" w14:algn="ctr">
          <w14:noFill/>
          <w14:prstDash w14:val="solid"/>
          <w14:bevel/>
        </w14:textOutline>
      </w:rPr>
    </w:lvl>
    <w:lvl w:ilvl="1" w:tplc="0409000F">
      <w:start w:val="1"/>
      <w:numFmt w:val="decimal"/>
      <w:lvlText w:val="%2."/>
      <w:lvlJc w:val="left"/>
      <w:pPr>
        <w:ind w:left="404" w:hanging="120"/>
      </w:pPr>
      <w:rPr>
        <w:rFonts w:hint="default"/>
      </w:rPr>
    </w:lvl>
    <w:lvl w:ilvl="2" w:tplc="202EE562">
      <w:start w:val="1"/>
      <w:numFmt w:val="decimalEnclosedCircle"/>
      <w:lvlText w:val="%3"/>
      <w:lvlJc w:val="left"/>
      <w:pPr>
        <w:ind w:left="1320" w:hanging="360"/>
      </w:pPr>
      <w:rPr>
        <w:rFonts w:ascii="新細明體" w:eastAsia="新細明體" w:hAnsi="新細明體" w:hint="default"/>
        <w:b/>
        <w:color w:val="000000" w:themeColor="text1"/>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3170E70"/>
    <w:multiLevelType w:val="hybridMultilevel"/>
    <w:tmpl w:val="28DCF08C"/>
    <w:lvl w:ilvl="0" w:tplc="7576B9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3FB47FA"/>
    <w:multiLevelType w:val="hybridMultilevel"/>
    <w:tmpl w:val="A2F2CADA"/>
    <w:lvl w:ilvl="0" w:tplc="B20AC9BC">
      <w:start w:val="1"/>
      <w:numFmt w:val="taiwaneseCountingThousand"/>
      <w:lvlText w:val="(%1)"/>
      <w:lvlJc w:val="left"/>
      <w:pPr>
        <w:ind w:left="720" w:hanging="480"/>
      </w:pPr>
      <w:rPr>
        <w:rFonts w:hint="default"/>
        <w:b w:val="0"/>
      </w:rPr>
    </w:lvl>
    <w:lvl w:ilvl="1" w:tplc="F230A586">
      <w:start w:val="1"/>
      <w:numFmt w:val="taiwaneseCountingThousand"/>
      <w:lvlText w:val="(%2)"/>
      <w:lvlJc w:val="left"/>
      <w:pPr>
        <w:ind w:left="1200" w:hanging="48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15:restartNumberingAfterBreak="0">
    <w:nsid w:val="45353B98"/>
    <w:multiLevelType w:val="hybridMultilevel"/>
    <w:tmpl w:val="CB5E7A9C"/>
    <w:lvl w:ilvl="0" w:tplc="7C8687F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56615C7"/>
    <w:multiLevelType w:val="hybridMultilevel"/>
    <w:tmpl w:val="E2D81ED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B037955"/>
    <w:multiLevelType w:val="hybridMultilevel"/>
    <w:tmpl w:val="0B4E1F0A"/>
    <w:lvl w:ilvl="0" w:tplc="E7E85F38">
      <w:start w:val="1"/>
      <w:numFmt w:val="decimal"/>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2" w15:restartNumberingAfterBreak="0">
    <w:nsid w:val="51F87007"/>
    <w:multiLevelType w:val="hybridMultilevel"/>
    <w:tmpl w:val="2870AEBC"/>
    <w:lvl w:ilvl="0" w:tplc="70C6CBA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15:restartNumberingAfterBreak="0">
    <w:nsid w:val="54516A6F"/>
    <w:multiLevelType w:val="hybridMultilevel"/>
    <w:tmpl w:val="6534EAC0"/>
    <w:lvl w:ilvl="0" w:tplc="762CE40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577B4386"/>
    <w:multiLevelType w:val="hybridMultilevel"/>
    <w:tmpl w:val="DEAE6228"/>
    <w:lvl w:ilvl="0" w:tplc="0409000F">
      <w:start w:val="1"/>
      <w:numFmt w:val="decimal"/>
      <w:lvlText w:val="%1."/>
      <w:lvlJc w:val="left"/>
      <w:pPr>
        <w:ind w:left="1048" w:hanging="480"/>
      </w:pPr>
    </w:lvl>
    <w:lvl w:ilvl="1" w:tplc="0DD045AE">
      <w:start w:val="1"/>
      <w:numFmt w:val="decimal"/>
      <w:lvlText w:val="（%2）"/>
      <w:lvlJc w:val="left"/>
      <w:pPr>
        <w:ind w:left="600" w:hanging="1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9A25D6D"/>
    <w:multiLevelType w:val="hybridMultilevel"/>
    <w:tmpl w:val="DC76426A"/>
    <w:lvl w:ilvl="0" w:tplc="B00AE50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6" w15:restartNumberingAfterBreak="0">
    <w:nsid w:val="5ADF5B43"/>
    <w:multiLevelType w:val="hybridMultilevel"/>
    <w:tmpl w:val="DFAEABC4"/>
    <w:lvl w:ilvl="0" w:tplc="7C8687FE">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600D105B"/>
    <w:multiLevelType w:val="singleLevel"/>
    <w:tmpl w:val="36C6C8CE"/>
    <w:lvl w:ilvl="0">
      <w:start w:val="2"/>
      <w:numFmt w:val="bullet"/>
      <w:lvlText w:val="□"/>
      <w:lvlJc w:val="left"/>
      <w:pPr>
        <w:tabs>
          <w:tab w:val="num" w:pos="360"/>
        </w:tabs>
        <w:ind w:left="360" w:hanging="360"/>
      </w:pPr>
      <w:rPr>
        <w:rFonts w:hint="eastAsia"/>
      </w:rPr>
    </w:lvl>
  </w:abstractNum>
  <w:abstractNum w:abstractNumId="28" w15:restartNumberingAfterBreak="0">
    <w:nsid w:val="6093386C"/>
    <w:multiLevelType w:val="hybridMultilevel"/>
    <w:tmpl w:val="10B2F474"/>
    <w:lvl w:ilvl="0" w:tplc="941686C6">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46126A8"/>
    <w:multiLevelType w:val="hybridMultilevel"/>
    <w:tmpl w:val="7DE42544"/>
    <w:lvl w:ilvl="0" w:tplc="2740493A">
      <w:start w:val="1"/>
      <w:numFmt w:val="taiwaneseCountingThousand"/>
      <w:lvlText w:val="%1、"/>
      <w:lvlJc w:val="left"/>
      <w:pPr>
        <w:tabs>
          <w:tab w:val="num" w:pos="480"/>
        </w:tabs>
        <w:ind w:left="480" w:hanging="480"/>
      </w:pPr>
      <w:rPr>
        <w:rFonts w:ascii="Times New Roman" w:eastAsia="標楷體" w:hAnsi="Times New Roman" w:hint="eastAsia"/>
        <w:b/>
        <w:bCs w:val="0"/>
        <w:i w:val="0"/>
        <w:iCs w:val="0"/>
        <w:caps w:val="0"/>
        <w:smallCaps w:val="0"/>
        <w:strike w:val="0"/>
        <w:dstrike w:val="0"/>
        <w:color w:val="auto"/>
        <w:spacing w:val="0"/>
        <w:w w:val="100"/>
        <w:kern w:val="2"/>
        <w:position w:val="0"/>
        <w:sz w:val="24"/>
        <w:u w:val="none"/>
        <w:effect w:val="none"/>
        <w:bdr w:val="none" w:sz="0" w:space="0" w:color="auto"/>
        <w:shd w:val="clear" w:color="auto" w:fill="auto"/>
        <w:em w:val="none"/>
        <w:lang w:val="en-US"/>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74F090E"/>
    <w:multiLevelType w:val="hybridMultilevel"/>
    <w:tmpl w:val="CA129C1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77377D4"/>
    <w:multiLevelType w:val="hybridMultilevel"/>
    <w:tmpl w:val="7A1862A6"/>
    <w:lvl w:ilvl="0" w:tplc="808016A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6F573849"/>
    <w:multiLevelType w:val="hybridMultilevel"/>
    <w:tmpl w:val="7408E8D0"/>
    <w:lvl w:ilvl="0" w:tplc="7D3602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FF56CBE"/>
    <w:multiLevelType w:val="hybridMultilevel"/>
    <w:tmpl w:val="14AC8F48"/>
    <w:lvl w:ilvl="0" w:tplc="7C8687FE">
      <w:start w:val="1"/>
      <w:numFmt w:val="decimal"/>
      <w:lvlText w:val="(%1)"/>
      <w:lvlJc w:val="left"/>
      <w:pPr>
        <w:ind w:left="1003" w:hanging="480"/>
      </w:pPr>
      <w:rPr>
        <w:rFonts w:hint="default"/>
      </w:r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abstractNum w:abstractNumId="34" w15:restartNumberingAfterBreak="0">
    <w:nsid w:val="7543516F"/>
    <w:multiLevelType w:val="hybridMultilevel"/>
    <w:tmpl w:val="2B222992"/>
    <w:lvl w:ilvl="0" w:tplc="11DEF422">
      <w:start w:val="1"/>
      <w:numFmt w:val="decimal"/>
      <w:lvlText w:val="(%1)"/>
      <w:lvlJc w:val="left"/>
      <w:pPr>
        <w:ind w:left="818" w:hanging="480"/>
      </w:pPr>
      <w:rPr>
        <w:rFonts w:hint="default"/>
        <w:b/>
      </w:rPr>
    </w:lvl>
    <w:lvl w:ilvl="1" w:tplc="34FAA7F4">
      <w:start w:val="1"/>
      <w:numFmt w:val="decimalEnclosedCircle"/>
      <w:lvlText w:val="%2"/>
      <w:lvlJc w:val="left"/>
      <w:pPr>
        <w:ind w:left="1178" w:hanging="360"/>
      </w:pPr>
      <w:rPr>
        <w:rFonts w:ascii="新細明體" w:eastAsia="新細明體" w:hAnsi="新細明體" w:hint="default"/>
      </w:rPr>
    </w:lvl>
    <w:lvl w:ilvl="2" w:tplc="0409001B" w:tentative="1">
      <w:start w:val="1"/>
      <w:numFmt w:val="lowerRoman"/>
      <w:lvlText w:val="%3."/>
      <w:lvlJc w:val="right"/>
      <w:pPr>
        <w:ind w:left="1778" w:hanging="480"/>
      </w:pPr>
    </w:lvl>
    <w:lvl w:ilvl="3" w:tplc="0409000F" w:tentative="1">
      <w:start w:val="1"/>
      <w:numFmt w:val="decimal"/>
      <w:lvlText w:val="%4."/>
      <w:lvlJc w:val="left"/>
      <w:pPr>
        <w:ind w:left="2258" w:hanging="480"/>
      </w:pPr>
    </w:lvl>
    <w:lvl w:ilvl="4" w:tplc="04090019" w:tentative="1">
      <w:start w:val="1"/>
      <w:numFmt w:val="ideographTraditional"/>
      <w:lvlText w:val="%5、"/>
      <w:lvlJc w:val="left"/>
      <w:pPr>
        <w:ind w:left="2738" w:hanging="480"/>
      </w:pPr>
    </w:lvl>
    <w:lvl w:ilvl="5" w:tplc="0409001B" w:tentative="1">
      <w:start w:val="1"/>
      <w:numFmt w:val="lowerRoman"/>
      <w:lvlText w:val="%6."/>
      <w:lvlJc w:val="right"/>
      <w:pPr>
        <w:ind w:left="3218" w:hanging="480"/>
      </w:pPr>
    </w:lvl>
    <w:lvl w:ilvl="6" w:tplc="0409000F" w:tentative="1">
      <w:start w:val="1"/>
      <w:numFmt w:val="decimal"/>
      <w:lvlText w:val="%7."/>
      <w:lvlJc w:val="left"/>
      <w:pPr>
        <w:ind w:left="3698" w:hanging="480"/>
      </w:pPr>
    </w:lvl>
    <w:lvl w:ilvl="7" w:tplc="04090019" w:tentative="1">
      <w:start w:val="1"/>
      <w:numFmt w:val="ideographTraditional"/>
      <w:lvlText w:val="%8、"/>
      <w:lvlJc w:val="left"/>
      <w:pPr>
        <w:ind w:left="4178" w:hanging="480"/>
      </w:pPr>
    </w:lvl>
    <w:lvl w:ilvl="8" w:tplc="0409001B" w:tentative="1">
      <w:start w:val="1"/>
      <w:numFmt w:val="lowerRoman"/>
      <w:lvlText w:val="%9."/>
      <w:lvlJc w:val="right"/>
      <w:pPr>
        <w:ind w:left="4658" w:hanging="480"/>
      </w:pPr>
    </w:lvl>
  </w:abstractNum>
  <w:abstractNum w:abstractNumId="35" w15:restartNumberingAfterBreak="0">
    <w:nsid w:val="7564477B"/>
    <w:multiLevelType w:val="hybridMultilevel"/>
    <w:tmpl w:val="AE86C4F4"/>
    <w:lvl w:ilvl="0" w:tplc="41220C42">
      <w:start w:val="1"/>
      <w:numFmt w:val="decimal"/>
      <w:lvlText w:val="%1."/>
      <w:lvlJc w:val="left"/>
      <w:pPr>
        <w:ind w:left="1183" w:hanging="360"/>
      </w:pPr>
      <w:rPr>
        <w:rFonts w:hint="default"/>
      </w:rPr>
    </w:lvl>
    <w:lvl w:ilvl="1" w:tplc="04090019" w:tentative="1">
      <w:start w:val="1"/>
      <w:numFmt w:val="ideographTraditional"/>
      <w:lvlText w:val="%2、"/>
      <w:lvlJc w:val="left"/>
      <w:pPr>
        <w:ind w:left="1783" w:hanging="480"/>
      </w:pPr>
    </w:lvl>
    <w:lvl w:ilvl="2" w:tplc="0409001B" w:tentative="1">
      <w:start w:val="1"/>
      <w:numFmt w:val="lowerRoman"/>
      <w:lvlText w:val="%3."/>
      <w:lvlJc w:val="right"/>
      <w:pPr>
        <w:ind w:left="2263" w:hanging="480"/>
      </w:pPr>
    </w:lvl>
    <w:lvl w:ilvl="3" w:tplc="0409000F" w:tentative="1">
      <w:start w:val="1"/>
      <w:numFmt w:val="decimal"/>
      <w:lvlText w:val="%4."/>
      <w:lvlJc w:val="left"/>
      <w:pPr>
        <w:ind w:left="2743" w:hanging="480"/>
      </w:pPr>
    </w:lvl>
    <w:lvl w:ilvl="4" w:tplc="04090019" w:tentative="1">
      <w:start w:val="1"/>
      <w:numFmt w:val="ideographTraditional"/>
      <w:lvlText w:val="%5、"/>
      <w:lvlJc w:val="left"/>
      <w:pPr>
        <w:ind w:left="3223" w:hanging="480"/>
      </w:pPr>
    </w:lvl>
    <w:lvl w:ilvl="5" w:tplc="0409001B" w:tentative="1">
      <w:start w:val="1"/>
      <w:numFmt w:val="lowerRoman"/>
      <w:lvlText w:val="%6."/>
      <w:lvlJc w:val="right"/>
      <w:pPr>
        <w:ind w:left="3703" w:hanging="480"/>
      </w:pPr>
    </w:lvl>
    <w:lvl w:ilvl="6" w:tplc="0409000F" w:tentative="1">
      <w:start w:val="1"/>
      <w:numFmt w:val="decimal"/>
      <w:lvlText w:val="%7."/>
      <w:lvlJc w:val="left"/>
      <w:pPr>
        <w:ind w:left="4183" w:hanging="480"/>
      </w:pPr>
    </w:lvl>
    <w:lvl w:ilvl="7" w:tplc="04090019" w:tentative="1">
      <w:start w:val="1"/>
      <w:numFmt w:val="ideographTraditional"/>
      <w:lvlText w:val="%8、"/>
      <w:lvlJc w:val="left"/>
      <w:pPr>
        <w:ind w:left="4663" w:hanging="480"/>
      </w:pPr>
    </w:lvl>
    <w:lvl w:ilvl="8" w:tplc="0409001B" w:tentative="1">
      <w:start w:val="1"/>
      <w:numFmt w:val="lowerRoman"/>
      <w:lvlText w:val="%9."/>
      <w:lvlJc w:val="right"/>
      <w:pPr>
        <w:ind w:left="5143" w:hanging="480"/>
      </w:pPr>
    </w:lvl>
  </w:abstractNum>
  <w:abstractNum w:abstractNumId="36" w15:restartNumberingAfterBreak="0">
    <w:nsid w:val="7C023CCF"/>
    <w:multiLevelType w:val="hybridMultilevel"/>
    <w:tmpl w:val="DFAEABC4"/>
    <w:lvl w:ilvl="0" w:tplc="7C8687FE">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6"/>
  </w:num>
  <w:num w:numId="2">
    <w:abstractNumId w:val="5"/>
  </w:num>
  <w:num w:numId="3">
    <w:abstractNumId w:val="27"/>
  </w:num>
  <w:num w:numId="4">
    <w:abstractNumId w:val="31"/>
  </w:num>
  <w:num w:numId="5">
    <w:abstractNumId w:val="23"/>
  </w:num>
  <w:num w:numId="6">
    <w:abstractNumId w:val="28"/>
  </w:num>
  <w:num w:numId="7">
    <w:abstractNumId w:val="17"/>
  </w:num>
  <w:num w:numId="8">
    <w:abstractNumId w:val="25"/>
  </w:num>
  <w:num w:numId="9">
    <w:abstractNumId w:val="9"/>
  </w:num>
  <w:num w:numId="10">
    <w:abstractNumId w:val="3"/>
  </w:num>
  <w:num w:numId="11">
    <w:abstractNumId w:val="20"/>
  </w:num>
  <w:num w:numId="12">
    <w:abstractNumId w:val="35"/>
  </w:num>
  <w:num w:numId="13">
    <w:abstractNumId w:val="24"/>
  </w:num>
  <w:num w:numId="14">
    <w:abstractNumId w:val="11"/>
  </w:num>
  <w:num w:numId="15">
    <w:abstractNumId w:val="21"/>
  </w:num>
  <w:num w:numId="16">
    <w:abstractNumId w:val="8"/>
  </w:num>
  <w:num w:numId="17">
    <w:abstractNumId w:val="19"/>
  </w:num>
  <w:num w:numId="18">
    <w:abstractNumId w:val="14"/>
  </w:num>
  <w:num w:numId="19">
    <w:abstractNumId w:val="13"/>
  </w:num>
  <w:num w:numId="20">
    <w:abstractNumId w:val="7"/>
  </w:num>
  <w:num w:numId="21">
    <w:abstractNumId w:val="16"/>
  </w:num>
  <w:num w:numId="22">
    <w:abstractNumId w:val="1"/>
  </w:num>
  <w:num w:numId="23">
    <w:abstractNumId w:val="34"/>
  </w:num>
  <w:num w:numId="24">
    <w:abstractNumId w:val="33"/>
  </w:num>
  <w:num w:numId="25">
    <w:abstractNumId w:val="4"/>
  </w:num>
  <w:num w:numId="26">
    <w:abstractNumId w:val="15"/>
  </w:num>
  <w:num w:numId="27">
    <w:abstractNumId w:val="30"/>
  </w:num>
  <w:num w:numId="28">
    <w:abstractNumId w:val="10"/>
  </w:num>
  <w:num w:numId="29">
    <w:abstractNumId w:val="22"/>
  </w:num>
  <w:num w:numId="30">
    <w:abstractNumId w:val="2"/>
  </w:num>
  <w:num w:numId="31">
    <w:abstractNumId w:val="26"/>
  </w:num>
  <w:num w:numId="32">
    <w:abstractNumId w:val="36"/>
  </w:num>
  <w:num w:numId="33">
    <w:abstractNumId w:val="18"/>
  </w:num>
  <w:num w:numId="34">
    <w:abstractNumId w:val="32"/>
  </w:num>
  <w:num w:numId="35">
    <w:abstractNumId w:val="29"/>
  </w:num>
  <w:num w:numId="36">
    <w:abstractNumId w:val="0"/>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3F8"/>
    <w:rsid w:val="0000117B"/>
    <w:rsid w:val="00001668"/>
    <w:rsid w:val="00013582"/>
    <w:rsid w:val="00013A82"/>
    <w:rsid w:val="000151BB"/>
    <w:rsid w:val="0003416F"/>
    <w:rsid w:val="000415BC"/>
    <w:rsid w:val="000442E5"/>
    <w:rsid w:val="0005100A"/>
    <w:rsid w:val="00052713"/>
    <w:rsid w:val="0006253E"/>
    <w:rsid w:val="000675CA"/>
    <w:rsid w:val="0008348E"/>
    <w:rsid w:val="000874E6"/>
    <w:rsid w:val="000930D8"/>
    <w:rsid w:val="00094A85"/>
    <w:rsid w:val="000A0C7A"/>
    <w:rsid w:val="000A6963"/>
    <w:rsid w:val="000B2378"/>
    <w:rsid w:val="000B2DB3"/>
    <w:rsid w:val="000C09E4"/>
    <w:rsid w:val="000C0B1B"/>
    <w:rsid w:val="000C1E49"/>
    <w:rsid w:val="000C7DDE"/>
    <w:rsid w:val="000D2FB7"/>
    <w:rsid w:val="000E1622"/>
    <w:rsid w:val="000F5AEA"/>
    <w:rsid w:val="0010083C"/>
    <w:rsid w:val="0010370B"/>
    <w:rsid w:val="001143F8"/>
    <w:rsid w:val="00122EA8"/>
    <w:rsid w:val="0013712A"/>
    <w:rsid w:val="001574CC"/>
    <w:rsid w:val="00172868"/>
    <w:rsid w:val="001760B0"/>
    <w:rsid w:val="0018358C"/>
    <w:rsid w:val="00186AB5"/>
    <w:rsid w:val="001903D2"/>
    <w:rsid w:val="001A53C1"/>
    <w:rsid w:val="001A6052"/>
    <w:rsid w:val="001A63C8"/>
    <w:rsid w:val="001B2F68"/>
    <w:rsid w:val="001B4FD2"/>
    <w:rsid w:val="001C17E4"/>
    <w:rsid w:val="001C387F"/>
    <w:rsid w:val="001C3E29"/>
    <w:rsid w:val="001D4C47"/>
    <w:rsid w:val="001E438E"/>
    <w:rsid w:val="001F0AB5"/>
    <w:rsid w:val="00200178"/>
    <w:rsid w:val="002124F0"/>
    <w:rsid w:val="002172EF"/>
    <w:rsid w:val="00220549"/>
    <w:rsid w:val="0024713B"/>
    <w:rsid w:val="0025439A"/>
    <w:rsid w:val="00254F3D"/>
    <w:rsid w:val="00255764"/>
    <w:rsid w:val="00257A1D"/>
    <w:rsid w:val="002657F5"/>
    <w:rsid w:val="00270296"/>
    <w:rsid w:val="002712D9"/>
    <w:rsid w:val="00291200"/>
    <w:rsid w:val="00293E4E"/>
    <w:rsid w:val="002B7C30"/>
    <w:rsid w:val="002D1BD3"/>
    <w:rsid w:val="002D2F06"/>
    <w:rsid w:val="002D32C8"/>
    <w:rsid w:val="002E494A"/>
    <w:rsid w:val="002E6933"/>
    <w:rsid w:val="002F03D8"/>
    <w:rsid w:val="002F252D"/>
    <w:rsid w:val="002F37E2"/>
    <w:rsid w:val="003006AC"/>
    <w:rsid w:val="00301F9F"/>
    <w:rsid w:val="003167A2"/>
    <w:rsid w:val="00317745"/>
    <w:rsid w:val="0032311F"/>
    <w:rsid w:val="00326649"/>
    <w:rsid w:val="00326E74"/>
    <w:rsid w:val="00354B25"/>
    <w:rsid w:val="003616EE"/>
    <w:rsid w:val="003771CA"/>
    <w:rsid w:val="00382E07"/>
    <w:rsid w:val="0038592B"/>
    <w:rsid w:val="00385B0D"/>
    <w:rsid w:val="0039299C"/>
    <w:rsid w:val="003A4E58"/>
    <w:rsid w:val="003E22E8"/>
    <w:rsid w:val="003E4686"/>
    <w:rsid w:val="003F0829"/>
    <w:rsid w:val="003F2FF2"/>
    <w:rsid w:val="004101D1"/>
    <w:rsid w:val="00425F6E"/>
    <w:rsid w:val="00426047"/>
    <w:rsid w:val="004341E1"/>
    <w:rsid w:val="0043494D"/>
    <w:rsid w:val="004403FA"/>
    <w:rsid w:val="00450944"/>
    <w:rsid w:val="0045718C"/>
    <w:rsid w:val="00470443"/>
    <w:rsid w:val="004848DB"/>
    <w:rsid w:val="00493ECD"/>
    <w:rsid w:val="004A5735"/>
    <w:rsid w:val="004B4956"/>
    <w:rsid w:val="004C4986"/>
    <w:rsid w:val="004E06D0"/>
    <w:rsid w:val="004E2977"/>
    <w:rsid w:val="004F6A31"/>
    <w:rsid w:val="00503506"/>
    <w:rsid w:val="00505246"/>
    <w:rsid w:val="00506A9E"/>
    <w:rsid w:val="00507C11"/>
    <w:rsid w:val="0051146A"/>
    <w:rsid w:val="00520086"/>
    <w:rsid w:val="00532AC2"/>
    <w:rsid w:val="00534B1D"/>
    <w:rsid w:val="00542380"/>
    <w:rsid w:val="0054245D"/>
    <w:rsid w:val="005615E4"/>
    <w:rsid w:val="00561C57"/>
    <w:rsid w:val="00561C5B"/>
    <w:rsid w:val="00561C85"/>
    <w:rsid w:val="00564C1A"/>
    <w:rsid w:val="00576AD3"/>
    <w:rsid w:val="00576F05"/>
    <w:rsid w:val="00590D1D"/>
    <w:rsid w:val="005B75BD"/>
    <w:rsid w:val="005D25DF"/>
    <w:rsid w:val="005D51E7"/>
    <w:rsid w:val="005E36AE"/>
    <w:rsid w:val="005E6DA7"/>
    <w:rsid w:val="005F071F"/>
    <w:rsid w:val="005F64CA"/>
    <w:rsid w:val="006026FA"/>
    <w:rsid w:val="00613CEE"/>
    <w:rsid w:val="00620B02"/>
    <w:rsid w:val="00622143"/>
    <w:rsid w:val="00636152"/>
    <w:rsid w:val="00640310"/>
    <w:rsid w:val="006472BC"/>
    <w:rsid w:val="0065094E"/>
    <w:rsid w:val="006542E5"/>
    <w:rsid w:val="006555A5"/>
    <w:rsid w:val="00664E14"/>
    <w:rsid w:val="006671DF"/>
    <w:rsid w:val="0067570E"/>
    <w:rsid w:val="00677BAE"/>
    <w:rsid w:val="006825D6"/>
    <w:rsid w:val="00690A91"/>
    <w:rsid w:val="006C7EB2"/>
    <w:rsid w:val="006D3DA8"/>
    <w:rsid w:val="006E038A"/>
    <w:rsid w:val="006E384F"/>
    <w:rsid w:val="006F12D1"/>
    <w:rsid w:val="006F35A5"/>
    <w:rsid w:val="006F5B16"/>
    <w:rsid w:val="00702AD8"/>
    <w:rsid w:val="007111F4"/>
    <w:rsid w:val="00720E2D"/>
    <w:rsid w:val="0072303D"/>
    <w:rsid w:val="00723908"/>
    <w:rsid w:val="00726FE0"/>
    <w:rsid w:val="00732AFC"/>
    <w:rsid w:val="00733FCE"/>
    <w:rsid w:val="00736B86"/>
    <w:rsid w:val="00756C7F"/>
    <w:rsid w:val="00757EC2"/>
    <w:rsid w:val="00772509"/>
    <w:rsid w:val="00787933"/>
    <w:rsid w:val="00791E3E"/>
    <w:rsid w:val="00796E32"/>
    <w:rsid w:val="007B03CD"/>
    <w:rsid w:val="007B5335"/>
    <w:rsid w:val="007D2F54"/>
    <w:rsid w:val="007D4B61"/>
    <w:rsid w:val="007E14D7"/>
    <w:rsid w:val="007E75BC"/>
    <w:rsid w:val="007F20E2"/>
    <w:rsid w:val="007F4456"/>
    <w:rsid w:val="007F4A87"/>
    <w:rsid w:val="0080303A"/>
    <w:rsid w:val="0081151D"/>
    <w:rsid w:val="0082576F"/>
    <w:rsid w:val="008458AA"/>
    <w:rsid w:val="00852C2B"/>
    <w:rsid w:val="00855004"/>
    <w:rsid w:val="00874216"/>
    <w:rsid w:val="008742E7"/>
    <w:rsid w:val="00876D51"/>
    <w:rsid w:val="00893A2E"/>
    <w:rsid w:val="0089698D"/>
    <w:rsid w:val="00897405"/>
    <w:rsid w:val="008B1824"/>
    <w:rsid w:val="008C40CF"/>
    <w:rsid w:val="008C7C01"/>
    <w:rsid w:val="008E3BD9"/>
    <w:rsid w:val="008E76A6"/>
    <w:rsid w:val="008F3570"/>
    <w:rsid w:val="008F74BB"/>
    <w:rsid w:val="00900031"/>
    <w:rsid w:val="00903D2B"/>
    <w:rsid w:val="00906869"/>
    <w:rsid w:val="009122DB"/>
    <w:rsid w:val="0093473A"/>
    <w:rsid w:val="009424DC"/>
    <w:rsid w:val="0096493C"/>
    <w:rsid w:val="00971D71"/>
    <w:rsid w:val="00975FD3"/>
    <w:rsid w:val="00984B5F"/>
    <w:rsid w:val="0098539C"/>
    <w:rsid w:val="00990711"/>
    <w:rsid w:val="00995BA1"/>
    <w:rsid w:val="009A0DED"/>
    <w:rsid w:val="009A40AF"/>
    <w:rsid w:val="009A682A"/>
    <w:rsid w:val="009A7EDD"/>
    <w:rsid w:val="009B338B"/>
    <w:rsid w:val="009C299B"/>
    <w:rsid w:val="009D024F"/>
    <w:rsid w:val="00A16C4F"/>
    <w:rsid w:val="00A22DF7"/>
    <w:rsid w:val="00A35B8B"/>
    <w:rsid w:val="00A4286B"/>
    <w:rsid w:val="00A43969"/>
    <w:rsid w:val="00A51C7D"/>
    <w:rsid w:val="00A5733A"/>
    <w:rsid w:val="00A57921"/>
    <w:rsid w:val="00A67996"/>
    <w:rsid w:val="00A82603"/>
    <w:rsid w:val="00A8336C"/>
    <w:rsid w:val="00A84332"/>
    <w:rsid w:val="00A9555F"/>
    <w:rsid w:val="00AA4951"/>
    <w:rsid w:val="00AA4C5D"/>
    <w:rsid w:val="00AB4339"/>
    <w:rsid w:val="00AB5F5B"/>
    <w:rsid w:val="00AD3671"/>
    <w:rsid w:val="00AE2B59"/>
    <w:rsid w:val="00AF3358"/>
    <w:rsid w:val="00B110C1"/>
    <w:rsid w:val="00B16D43"/>
    <w:rsid w:val="00B21D0A"/>
    <w:rsid w:val="00B27720"/>
    <w:rsid w:val="00B3191B"/>
    <w:rsid w:val="00B41A0C"/>
    <w:rsid w:val="00B45C45"/>
    <w:rsid w:val="00B55669"/>
    <w:rsid w:val="00B55FDE"/>
    <w:rsid w:val="00B702C1"/>
    <w:rsid w:val="00B72F2C"/>
    <w:rsid w:val="00B76F2F"/>
    <w:rsid w:val="00B80C7A"/>
    <w:rsid w:val="00BA1707"/>
    <w:rsid w:val="00BA2164"/>
    <w:rsid w:val="00BA37F0"/>
    <w:rsid w:val="00BA3A32"/>
    <w:rsid w:val="00BA7F36"/>
    <w:rsid w:val="00BB1512"/>
    <w:rsid w:val="00BB2E78"/>
    <w:rsid w:val="00BC3CE0"/>
    <w:rsid w:val="00BC413B"/>
    <w:rsid w:val="00BC6808"/>
    <w:rsid w:val="00BD1B0F"/>
    <w:rsid w:val="00BE4661"/>
    <w:rsid w:val="00BE6C5F"/>
    <w:rsid w:val="00BF1D16"/>
    <w:rsid w:val="00BF4ACF"/>
    <w:rsid w:val="00C04EB6"/>
    <w:rsid w:val="00C50706"/>
    <w:rsid w:val="00C51DA3"/>
    <w:rsid w:val="00C54496"/>
    <w:rsid w:val="00C61E00"/>
    <w:rsid w:val="00C67E37"/>
    <w:rsid w:val="00C73AE9"/>
    <w:rsid w:val="00C74775"/>
    <w:rsid w:val="00C80061"/>
    <w:rsid w:val="00C912F2"/>
    <w:rsid w:val="00CA135F"/>
    <w:rsid w:val="00CA2E71"/>
    <w:rsid w:val="00CA45C0"/>
    <w:rsid w:val="00CA4FD6"/>
    <w:rsid w:val="00CA54D3"/>
    <w:rsid w:val="00CA644A"/>
    <w:rsid w:val="00CA6D16"/>
    <w:rsid w:val="00CB044F"/>
    <w:rsid w:val="00CB1048"/>
    <w:rsid w:val="00CB1219"/>
    <w:rsid w:val="00CB7EE1"/>
    <w:rsid w:val="00CD4684"/>
    <w:rsid w:val="00CE0591"/>
    <w:rsid w:val="00CE3B46"/>
    <w:rsid w:val="00CE77C8"/>
    <w:rsid w:val="00CF3C47"/>
    <w:rsid w:val="00D10C85"/>
    <w:rsid w:val="00D150F8"/>
    <w:rsid w:val="00D1731E"/>
    <w:rsid w:val="00D173CB"/>
    <w:rsid w:val="00D17AE4"/>
    <w:rsid w:val="00D2357E"/>
    <w:rsid w:val="00D27466"/>
    <w:rsid w:val="00D61C0C"/>
    <w:rsid w:val="00D71281"/>
    <w:rsid w:val="00D7750B"/>
    <w:rsid w:val="00D9173C"/>
    <w:rsid w:val="00D9321D"/>
    <w:rsid w:val="00DA1FD8"/>
    <w:rsid w:val="00DC0831"/>
    <w:rsid w:val="00DC16A9"/>
    <w:rsid w:val="00DC5DA2"/>
    <w:rsid w:val="00DD03AF"/>
    <w:rsid w:val="00DD6E6E"/>
    <w:rsid w:val="00DE10E8"/>
    <w:rsid w:val="00DE1B4F"/>
    <w:rsid w:val="00DF1DFA"/>
    <w:rsid w:val="00DF303C"/>
    <w:rsid w:val="00DF4038"/>
    <w:rsid w:val="00E008B4"/>
    <w:rsid w:val="00E009D3"/>
    <w:rsid w:val="00E07902"/>
    <w:rsid w:val="00E11322"/>
    <w:rsid w:val="00E1560E"/>
    <w:rsid w:val="00E17C7D"/>
    <w:rsid w:val="00E2498F"/>
    <w:rsid w:val="00E275D8"/>
    <w:rsid w:val="00E30048"/>
    <w:rsid w:val="00E32015"/>
    <w:rsid w:val="00E33AED"/>
    <w:rsid w:val="00E432BD"/>
    <w:rsid w:val="00E45F12"/>
    <w:rsid w:val="00E5388C"/>
    <w:rsid w:val="00E54C56"/>
    <w:rsid w:val="00E561C1"/>
    <w:rsid w:val="00E6684F"/>
    <w:rsid w:val="00E6710C"/>
    <w:rsid w:val="00E71144"/>
    <w:rsid w:val="00E77E7F"/>
    <w:rsid w:val="00E813DF"/>
    <w:rsid w:val="00E8238D"/>
    <w:rsid w:val="00E86513"/>
    <w:rsid w:val="00E91686"/>
    <w:rsid w:val="00E944D4"/>
    <w:rsid w:val="00EB2F5A"/>
    <w:rsid w:val="00EC509D"/>
    <w:rsid w:val="00EC5FCE"/>
    <w:rsid w:val="00ED1163"/>
    <w:rsid w:val="00ED318B"/>
    <w:rsid w:val="00ED463B"/>
    <w:rsid w:val="00EE3FFB"/>
    <w:rsid w:val="00EF6D42"/>
    <w:rsid w:val="00EF79B4"/>
    <w:rsid w:val="00F01A7E"/>
    <w:rsid w:val="00F10223"/>
    <w:rsid w:val="00F32471"/>
    <w:rsid w:val="00F37832"/>
    <w:rsid w:val="00F378FC"/>
    <w:rsid w:val="00F40E7C"/>
    <w:rsid w:val="00F41D85"/>
    <w:rsid w:val="00F45010"/>
    <w:rsid w:val="00F4792E"/>
    <w:rsid w:val="00F515EF"/>
    <w:rsid w:val="00F71F92"/>
    <w:rsid w:val="00F736E7"/>
    <w:rsid w:val="00F84512"/>
    <w:rsid w:val="00FA04CA"/>
    <w:rsid w:val="00FA3787"/>
    <w:rsid w:val="00FA6862"/>
    <w:rsid w:val="00FB066D"/>
    <w:rsid w:val="00FB145A"/>
    <w:rsid w:val="00FB1F5A"/>
    <w:rsid w:val="00FB2E28"/>
    <w:rsid w:val="00FB5476"/>
    <w:rsid w:val="00FD62F4"/>
    <w:rsid w:val="00FF3131"/>
    <w:rsid w:val="00FF3B91"/>
    <w:rsid w:val="00FF4F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1979A2"/>
  <w15:docId w15:val="{7ED8A402-9D72-456B-9ECA-BCA12A374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A7EDD"/>
    <w:pPr>
      <w:tabs>
        <w:tab w:val="center" w:pos="4153"/>
        <w:tab w:val="right" w:pos="8306"/>
      </w:tabs>
      <w:snapToGrid w:val="0"/>
    </w:pPr>
    <w:rPr>
      <w:sz w:val="20"/>
    </w:rPr>
  </w:style>
  <w:style w:type="character" w:customStyle="1" w:styleId="a4">
    <w:name w:val="頁首 字元"/>
    <w:link w:val="a3"/>
    <w:rsid w:val="009A7EDD"/>
    <w:rPr>
      <w:kern w:val="2"/>
    </w:rPr>
  </w:style>
  <w:style w:type="paragraph" w:styleId="a5">
    <w:name w:val="footer"/>
    <w:basedOn w:val="a"/>
    <w:link w:val="a6"/>
    <w:uiPriority w:val="99"/>
    <w:rsid w:val="009A7EDD"/>
    <w:pPr>
      <w:tabs>
        <w:tab w:val="center" w:pos="4153"/>
        <w:tab w:val="right" w:pos="8306"/>
      </w:tabs>
      <w:snapToGrid w:val="0"/>
    </w:pPr>
    <w:rPr>
      <w:sz w:val="20"/>
    </w:rPr>
  </w:style>
  <w:style w:type="character" w:customStyle="1" w:styleId="a6">
    <w:name w:val="頁尾 字元"/>
    <w:link w:val="a5"/>
    <w:uiPriority w:val="99"/>
    <w:rsid w:val="009A7EDD"/>
    <w:rPr>
      <w:kern w:val="2"/>
    </w:rPr>
  </w:style>
  <w:style w:type="character" w:styleId="a7">
    <w:name w:val="Emphasis"/>
    <w:uiPriority w:val="20"/>
    <w:qFormat/>
    <w:rsid w:val="00D17AE4"/>
    <w:rPr>
      <w:i/>
      <w:iCs/>
    </w:rPr>
  </w:style>
  <w:style w:type="paragraph" w:styleId="a8">
    <w:name w:val="Balloon Text"/>
    <w:basedOn w:val="a"/>
    <w:link w:val="a9"/>
    <w:rsid w:val="0043494D"/>
    <w:rPr>
      <w:rFonts w:ascii="Cambria" w:hAnsi="Cambria"/>
      <w:sz w:val="18"/>
      <w:szCs w:val="18"/>
    </w:rPr>
  </w:style>
  <w:style w:type="character" w:customStyle="1" w:styleId="a9">
    <w:name w:val="註解方塊文字 字元"/>
    <w:link w:val="a8"/>
    <w:rsid w:val="0043494D"/>
    <w:rPr>
      <w:rFonts w:ascii="Cambria" w:eastAsia="新細明體" w:hAnsi="Cambria" w:cs="Times New Roman"/>
      <w:kern w:val="2"/>
      <w:sz w:val="18"/>
      <w:szCs w:val="18"/>
    </w:rPr>
  </w:style>
  <w:style w:type="paragraph" w:styleId="aa">
    <w:name w:val="List Paragraph"/>
    <w:basedOn w:val="a"/>
    <w:uiPriority w:val="34"/>
    <w:qFormat/>
    <w:rsid w:val="00B21D0A"/>
    <w:pPr>
      <w:ind w:leftChars="200" w:left="480"/>
    </w:pPr>
  </w:style>
  <w:style w:type="character" w:styleId="ab">
    <w:name w:val="Hyperlink"/>
    <w:basedOn w:val="a0"/>
    <w:rsid w:val="0051146A"/>
    <w:rPr>
      <w:color w:val="0000FF" w:themeColor="hyperlink"/>
      <w:u w:val="single"/>
    </w:rPr>
  </w:style>
  <w:style w:type="paragraph" w:customStyle="1" w:styleId="ac">
    <w:name w:val="字元 字元 字元"/>
    <w:basedOn w:val="a"/>
    <w:autoRedefine/>
    <w:rsid w:val="004341E1"/>
    <w:pPr>
      <w:snapToGrid w:val="0"/>
      <w:spacing w:line="280" w:lineRule="exact"/>
      <w:ind w:left="504" w:hangingChars="200" w:hanging="504"/>
      <w:jc w:val="both"/>
    </w:pPr>
    <w:rPr>
      <w:rFonts w:eastAsia="標楷體" w:hAnsi="標楷體"/>
      <w:bCs/>
      <w:spacing w:val="6"/>
      <w:szCs w:val="24"/>
    </w:rPr>
  </w:style>
  <w:style w:type="character" w:styleId="ad">
    <w:name w:val="annotation reference"/>
    <w:basedOn w:val="a0"/>
    <w:rsid w:val="00F736E7"/>
    <w:rPr>
      <w:sz w:val="18"/>
      <w:szCs w:val="18"/>
    </w:rPr>
  </w:style>
  <w:style w:type="paragraph" w:styleId="ae">
    <w:name w:val="annotation text"/>
    <w:basedOn w:val="a"/>
    <w:link w:val="af"/>
    <w:rsid w:val="00F736E7"/>
  </w:style>
  <w:style w:type="character" w:customStyle="1" w:styleId="af">
    <w:name w:val="註解文字 字元"/>
    <w:basedOn w:val="a0"/>
    <w:link w:val="ae"/>
    <w:rsid w:val="00F736E7"/>
    <w:rPr>
      <w:kern w:val="2"/>
      <w:sz w:val="24"/>
    </w:rPr>
  </w:style>
  <w:style w:type="paragraph" w:styleId="af0">
    <w:name w:val="annotation subject"/>
    <w:basedOn w:val="ae"/>
    <w:next w:val="ae"/>
    <w:link w:val="af1"/>
    <w:rsid w:val="00F736E7"/>
    <w:rPr>
      <w:b/>
      <w:bCs/>
    </w:rPr>
  </w:style>
  <w:style w:type="character" w:customStyle="1" w:styleId="af1">
    <w:name w:val="註解主旨 字元"/>
    <w:basedOn w:val="af"/>
    <w:link w:val="af0"/>
    <w:rsid w:val="00F736E7"/>
    <w:rPr>
      <w:b/>
      <w:bCs/>
      <w:kern w:val="2"/>
      <w:sz w:val="24"/>
    </w:rPr>
  </w:style>
  <w:style w:type="paragraph" w:styleId="2">
    <w:name w:val="Body Text Indent 2"/>
    <w:basedOn w:val="a"/>
    <w:link w:val="20"/>
    <w:rsid w:val="003F2FF2"/>
    <w:pPr>
      <w:snapToGrid w:val="0"/>
      <w:spacing w:line="460" w:lineRule="exact"/>
      <w:ind w:leftChars="38" w:left="811" w:hangingChars="300" w:hanging="720"/>
    </w:pPr>
    <w:rPr>
      <w:rFonts w:ascii="標楷體" w:eastAsia="標楷體"/>
      <w:bCs/>
    </w:rPr>
  </w:style>
  <w:style w:type="character" w:customStyle="1" w:styleId="20">
    <w:name w:val="本文縮排 2 字元"/>
    <w:basedOn w:val="a0"/>
    <w:link w:val="2"/>
    <w:rsid w:val="003F2FF2"/>
    <w:rPr>
      <w:rFonts w:ascii="標楷體" w:eastAsia="標楷體"/>
      <w:bCs/>
      <w:kern w:val="2"/>
      <w:sz w:val="24"/>
    </w:rPr>
  </w:style>
  <w:style w:type="paragraph" w:styleId="af2">
    <w:name w:val="Body Text"/>
    <w:basedOn w:val="a"/>
    <w:link w:val="af3"/>
    <w:rsid w:val="00520086"/>
    <w:pPr>
      <w:spacing w:after="120"/>
    </w:pPr>
  </w:style>
  <w:style w:type="character" w:customStyle="1" w:styleId="af3">
    <w:name w:val="本文 字元"/>
    <w:basedOn w:val="a0"/>
    <w:link w:val="af2"/>
    <w:rsid w:val="00520086"/>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58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6DB50-601D-4DA0-98AB-B9918228B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4</Pages>
  <Words>603</Words>
  <Characters>3441</Characters>
  <Application>Microsoft Office Word</Application>
  <DocSecurity>0</DocSecurity>
  <Lines>28</Lines>
  <Paragraphs>8</Paragraphs>
  <ScaleCrop>false</ScaleCrop>
  <Company>NTUPURCHASE</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  立  台  灣  大  學</dc:title>
  <dc:creator>CHEN</dc:creator>
  <cp:lastModifiedBy>Sean</cp:lastModifiedBy>
  <cp:revision>10</cp:revision>
  <cp:lastPrinted>2021-01-19T02:11:00Z</cp:lastPrinted>
  <dcterms:created xsi:type="dcterms:W3CDTF">2021-01-11T09:50:00Z</dcterms:created>
  <dcterms:modified xsi:type="dcterms:W3CDTF">2021-12-06T04:10:00Z</dcterms:modified>
</cp:coreProperties>
</file>