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2E6" w:rsidRPr="00A919EB" w:rsidRDefault="002022DD">
      <w:pPr>
        <w:rPr>
          <w:rFonts w:ascii="Times New Roman" w:eastAsia="標楷體" w:hAnsi="Times New Roman" w:cs="Times New Roman"/>
          <w:sz w:val="32"/>
          <w:szCs w:val="32"/>
        </w:rPr>
      </w:pPr>
      <w:r w:rsidRPr="00A919EB">
        <w:rPr>
          <w:rFonts w:ascii="Times New Roman" w:eastAsia="標楷體" w:hAnsi="Times New Roman" w:cs="Times New Roman"/>
          <w:sz w:val="32"/>
          <w:szCs w:val="32"/>
        </w:rPr>
        <w:t>國立臺灣海洋大學客座專家學者短期宿舍借用管理要點</w:t>
      </w:r>
    </w:p>
    <w:p w:rsidR="002022DD" w:rsidRPr="00A919EB" w:rsidRDefault="002022DD" w:rsidP="002022DD">
      <w:pPr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3"/>
          <w:attr w:name="Month" w:val="7"/>
          <w:attr w:name="Year" w:val="1995"/>
        </w:smartTagPr>
        <w:r w:rsidRPr="00A919EB">
          <w:rPr>
            <w:rFonts w:ascii="Times New Roman" w:eastAsia="標楷體" w:hAnsi="Times New Roman" w:cs="Times New Roman"/>
            <w:sz w:val="20"/>
            <w:szCs w:val="20"/>
          </w:rPr>
          <w:t>95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7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13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A919EB">
        <w:rPr>
          <w:rFonts w:ascii="Times New Roman" w:eastAsia="標楷體" w:hAnsi="Times New Roman" w:cs="Times New Roman"/>
          <w:sz w:val="20"/>
          <w:szCs w:val="20"/>
        </w:rPr>
        <w:t>94</w:t>
      </w:r>
      <w:r w:rsidRPr="00A919EB">
        <w:rPr>
          <w:rFonts w:ascii="Times New Roman" w:eastAsia="標楷體" w:hAnsi="Times New Roman" w:cs="Times New Roman"/>
          <w:sz w:val="20"/>
          <w:szCs w:val="20"/>
        </w:rPr>
        <w:t>學年度第</w:t>
      </w:r>
      <w:r w:rsidRPr="00A919EB">
        <w:rPr>
          <w:rFonts w:ascii="Times New Roman" w:eastAsia="標楷體" w:hAnsi="Times New Roman" w:cs="Times New Roman"/>
          <w:sz w:val="20"/>
          <w:szCs w:val="20"/>
        </w:rPr>
        <w:t>2</w:t>
      </w:r>
      <w:r w:rsidRPr="00A919EB">
        <w:rPr>
          <w:rFonts w:ascii="Times New Roman" w:eastAsia="標楷體" w:hAnsi="Times New Roman" w:cs="Times New Roman"/>
          <w:sz w:val="20"/>
          <w:szCs w:val="20"/>
        </w:rPr>
        <w:t>學期第</w:t>
      </w:r>
      <w:r w:rsidRPr="00A919EB">
        <w:rPr>
          <w:rFonts w:ascii="Times New Roman" w:eastAsia="標楷體" w:hAnsi="Times New Roman" w:cs="Times New Roman"/>
          <w:sz w:val="20"/>
          <w:szCs w:val="20"/>
        </w:rPr>
        <w:t>5</w:t>
      </w:r>
      <w:r w:rsidRPr="00A919EB">
        <w:rPr>
          <w:rFonts w:ascii="Times New Roman" w:eastAsia="標楷體" w:hAnsi="Times New Roman" w:cs="Times New Roman"/>
          <w:sz w:val="20"/>
          <w:szCs w:val="20"/>
        </w:rPr>
        <w:t>次行政會議通過</w:t>
      </w:r>
    </w:p>
    <w:p w:rsidR="002022DD" w:rsidRPr="00A919EB" w:rsidRDefault="002022DD" w:rsidP="002022DD">
      <w:pPr>
        <w:tabs>
          <w:tab w:val="left" w:pos="6660"/>
        </w:tabs>
        <w:jc w:val="right"/>
        <w:rPr>
          <w:rFonts w:ascii="Times New Roman" w:eastAsia="標楷體" w:hAnsi="Times New Roman" w:cs="Times New Roman"/>
          <w:sz w:val="20"/>
          <w:szCs w:val="20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6"/>
          <w:attr w:name="Month" w:val="7"/>
          <w:attr w:name="Year" w:val="1995"/>
        </w:smartTagPr>
        <w:r w:rsidRPr="00A919EB">
          <w:rPr>
            <w:rFonts w:ascii="Times New Roman" w:eastAsia="標楷體" w:hAnsi="Times New Roman" w:cs="Times New Roman"/>
            <w:sz w:val="20"/>
            <w:szCs w:val="20"/>
          </w:rPr>
          <w:t>95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年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7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月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26</w:t>
        </w:r>
        <w:r w:rsidRPr="00A919EB">
          <w:rPr>
            <w:rFonts w:ascii="Times New Roman" w:eastAsia="標楷體" w:hAnsi="Times New Roman" w:cs="Times New Roman"/>
            <w:sz w:val="20"/>
            <w:szCs w:val="20"/>
          </w:rPr>
          <w:t>日</w:t>
        </w:r>
      </w:smartTag>
      <w:r w:rsidRPr="00A919EB">
        <w:rPr>
          <w:rFonts w:ascii="Times New Roman" w:eastAsia="標楷體" w:hAnsi="Times New Roman" w:cs="Times New Roman"/>
          <w:sz w:val="20"/>
          <w:szCs w:val="20"/>
        </w:rPr>
        <w:t>海總保字第</w:t>
      </w:r>
      <w:r w:rsidRPr="00A919EB">
        <w:rPr>
          <w:rFonts w:ascii="Times New Roman" w:eastAsia="標楷體" w:hAnsi="Times New Roman" w:cs="Times New Roman"/>
          <w:sz w:val="20"/>
          <w:szCs w:val="20"/>
        </w:rPr>
        <w:t>0950007008</w:t>
      </w:r>
      <w:r w:rsidRPr="00A919EB">
        <w:rPr>
          <w:rFonts w:ascii="Times New Roman" w:eastAsia="標楷體" w:hAnsi="Times New Roman" w:cs="Times New Roman"/>
          <w:sz w:val="20"/>
          <w:szCs w:val="20"/>
        </w:rPr>
        <w:t>號令發布</w:t>
      </w:r>
    </w:p>
    <w:p w:rsidR="002022DD" w:rsidRPr="00A919EB" w:rsidRDefault="002022DD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 w:rsidRPr="00A919EB">
        <w:rPr>
          <w:rFonts w:ascii="Times New Roman" w:eastAsia="標楷體" w:hAnsi="Times New Roman" w:cs="Times New Roman"/>
          <w:sz w:val="18"/>
          <w:szCs w:val="18"/>
        </w:rPr>
        <w:t>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 w:rsidRPr="00A919EB">
        <w:rPr>
          <w:rFonts w:ascii="Times New Roman" w:eastAsia="標楷體" w:hAnsi="Times New Roman" w:cs="Times New Roman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日行政會議修訂通過</w:t>
      </w:r>
    </w:p>
    <w:p w:rsidR="002022DD" w:rsidRDefault="002022DD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 w:rsidRPr="00A919EB">
        <w:rPr>
          <w:rFonts w:ascii="Times New Roman" w:eastAsia="標楷體" w:hAnsi="Times New Roman" w:cs="Times New Roman"/>
          <w:sz w:val="18"/>
          <w:szCs w:val="18"/>
        </w:rPr>
        <w:t>3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 w:rsidRPr="00A919EB">
        <w:rPr>
          <w:rFonts w:ascii="Times New Roman" w:eastAsia="標楷體" w:hAnsi="Times New Roman" w:cs="Times New Roman"/>
          <w:sz w:val="18"/>
          <w:szCs w:val="18"/>
        </w:rPr>
        <w:t>25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日海總保字第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1030004546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號令發布</w:t>
      </w:r>
    </w:p>
    <w:p w:rsidR="00F16E32" w:rsidRDefault="00F16E32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>
        <w:rPr>
          <w:rFonts w:ascii="Times New Roman" w:eastAsia="標楷體" w:hAnsi="Times New Roman" w:cs="Times New Roman" w:hint="eastAsia"/>
          <w:sz w:val="18"/>
          <w:szCs w:val="18"/>
        </w:rPr>
        <w:t>15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日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1</w:t>
      </w:r>
      <w:r w:rsidR="0044379C">
        <w:rPr>
          <w:rFonts w:ascii="Times New Roman" w:eastAsia="標楷體" w:hAnsi="Times New Roman" w:cs="Times New Roman"/>
          <w:sz w:val="18"/>
          <w:szCs w:val="18"/>
        </w:rPr>
        <w:t>05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學年度第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2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學期第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4</w:t>
      </w:r>
      <w:r w:rsidR="0044379C">
        <w:rPr>
          <w:rFonts w:ascii="Times New Roman" w:eastAsia="標楷體" w:hAnsi="Times New Roman" w:cs="Times New Roman" w:hint="eastAsia"/>
          <w:sz w:val="18"/>
          <w:szCs w:val="18"/>
        </w:rPr>
        <w:t>次</w:t>
      </w:r>
      <w:r w:rsidRPr="00A919EB">
        <w:rPr>
          <w:rFonts w:ascii="Times New Roman" w:eastAsia="標楷體" w:hAnsi="Times New Roman" w:cs="Times New Roman"/>
          <w:sz w:val="18"/>
          <w:szCs w:val="18"/>
        </w:rPr>
        <w:t>行政會議修訂通過</w:t>
      </w:r>
    </w:p>
    <w:p w:rsidR="0044379C" w:rsidRPr="0044379C" w:rsidRDefault="003978F5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  <w:r w:rsidRPr="00A919EB">
        <w:rPr>
          <w:rFonts w:ascii="Times New Roman" w:eastAsia="標楷體" w:hAnsi="Times New Roman" w:cs="Times New Roman"/>
          <w:sz w:val="18"/>
          <w:szCs w:val="18"/>
        </w:rPr>
        <w:t>中華民國</w:t>
      </w:r>
      <w:r>
        <w:rPr>
          <w:rFonts w:ascii="Times New Roman" w:eastAsia="標楷體" w:hAnsi="Times New Roman" w:cs="Times New Roman"/>
          <w:sz w:val="18"/>
          <w:szCs w:val="18"/>
        </w:rPr>
        <w:t>10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年</w:t>
      </w:r>
      <w:r>
        <w:rPr>
          <w:rFonts w:ascii="Times New Roman" w:eastAsia="標楷體" w:hAnsi="Times New Roman" w:cs="Times New Roman" w:hint="eastAsia"/>
          <w:sz w:val="18"/>
          <w:szCs w:val="18"/>
        </w:rPr>
        <w:t>6</w:t>
      </w:r>
      <w:r w:rsidRPr="00A919EB">
        <w:rPr>
          <w:rFonts w:ascii="Times New Roman" w:eastAsia="標楷體" w:hAnsi="Times New Roman" w:cs="Times New Roman"/>
          <w:sz w:val="18"/>
          <w:szCs w:val="18"/>
        </w:rPr>
        <w:t>月</w:t>
      </w:r>
      <w:r w:rsidR="002309D0">
        <w:rPr>
          <w:rFonts w:ascii="Times New Roman" w:eastAsia="標楷體" w:hAnsi="Times New Roman" w:cs="Times New Roman"/>
          <w:sz w:val="18"/>
          <w:szCs w:val="18"/>
        </w:rPr>
        <w:t>29</w:t>
      </w:r>
      <w:bookmarkStart w:id="0" w:name="_GoBack"/>
      <w:bookmarkEnd w:id="0"/>
      <w:r w:rsidRPr="00A919EB">
        <w:rPr>
          <w:rFonts w:ascii="Times New Roman" w:eastAsia="標楷體" w:hAnsi="Times New Roman" w:cs="Times New Roman"/>
          <w:sz w:val="18"/>
          <w:szCs w:val="18"/>
        </w:rPr>
        <w:t>日海總保字第</w:t>
      </w:r>
      <w:r w:rsidRPr="00A919EB">
        <w:rPr>
          <w:rFonts w:ascii="Times New Roman" w:eastAsia="標楷體" w:hAnsi="Times New Roman" w:cs="Times New Roman"/>
          <w:sz w:val="18"/>
          <w:szCs w:val="18"/>
        </w:rPr>
        <w:t>106</w:t>
      </w:r>
      <w:r w:rsidR="00210F60">
        <w:rPr>
          <w:rFonts w:ascii="Times New Roman" w:eastAsia="標楷體" w:hAnsi="Times New Roman" w:cs="Times New Roman" w:hint="eastAsia"/>
          <w:sz w:val="18"/>
          <w:szCs w:val="18"/>
        </w:rPr>
        <w:t>0012660</w:t>
      </w:r>
      <w:r w:rsidRPr="00A919EB">
        <w:rPr>
          <w:rFonts w:ascii="Times New Roman" w:eastAsia="標楷體" w:hAnsi="Times New Roman" w:cs="Times New Roman"/>
          <w:sz w:val="18"/>
          <w:szCs w:val="18"/>
        </w:rPr>
        <w:t>號令發布</w:t>
      </w:r>
    </w:p>
    <w:p w:rsidR="00F16E32" w:rsidRPr="00F16E32" w:rsidRDefault="00F16E32" w:rsidP="002022DD">
      <w:pPr>
        <w:jc w:val="right"/>
        <w:rPr>
          <w:rFonts w:ascii="Times New Roman" w:eastAsia="標楷體" w:hAnsi="Times New Roman" w:cs="Times New Roman"/>
          <w:sz w:val="18"/>
          <w:szCs w:val="18"/>
        </w:rPr>
      </w:pP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本校為辦理客座專家學者短期宿舍借用與管理事宜，特訂定本要點。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本宿舍借用對象為至本校從事教學、研究之客座專家學者或獲邀參加各項研討、訪問等活動之人員。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借用期限：</w:t>
      </w:r>
    </w:p>
    <w:p w:rsidR="002022DD" w:rsidRPr="00A919EB" w:rsidRDefault="002022DD" w:rsidP="002022DD">
      <w:pPr>
        <w:pStyle w:val="a3"/>
        <w:numPr>
          <w:ilvl w:val="0"/>
          <w:numId w:val="2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最長以</w:t>
      </w:r>
      <w:r w:rsidRPr="00A919EB">
        <w:rPr>
          <w:rFonts w:ascii="Times New Roman" w:eastAsia="標楷體" w:hAnsi="Times New Roman" w:cs="Times New Roman"/>
        </w:rPr>
        <w:t>1</w:t>
      </w:r>
      <w:r w:rsidRPr="00A919EB">
        <w:rPr>
          <w:rFonts w:ascii="Times New Roman" w:eastAsia="標楷體" w:hAnsi="Times New Roman" w:cs="Times New Roman"/>
        </w:rPr>
        <w:t>年為限，如需延長則應簽請校方同意。</w:t>
      </w:r>
    </w:p>
    <w:p w:rsidR="002022DD" w:rsidRPr="00A919EB" w:rsidRDefault="002022DD" w:rsidP="002022DD">
      <w:pPr>
        <w:pStyle w:val="a3"/>
        <w:numPr>
          <w:ilvl w:val="0"/>
          <w:numId w:val="2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借用人因故無法如期進住，應由申請人於原訂進住日前</w:t>
      </w:r>
      <w:r w:rsidRPr="00A919EB">
        <w:rPr>
          <w:rFonts w:ascii="Times New Roman" w:eastAsia="標楷體" w:hAnsi="Times New Roman" w:cs="Times New Roman"/>
        </w:rPr>
        <w:t>3</w:t>
      </w:r>
      <w:r w:rsidRPr="00A919EB">
        <w:rPr>
          <w:rFonts w:ascii="Times New Roman" w:eastAsia="標楷體" w:hAnsi="Times New Roman" w:cs="Times New Roman"/>
        </w:rPr>
        <w:t>日以書面辦理取消；如需延期保留房間，最長以保留</w:t>
      </w:r>
      <w:r w:rsidRPr="00A919EB">
        <w:rPr>
          <w:rFonts w:ascii="Times New Roman" w:eastAsia="標楷體" w:hAnsi="Times New Roman" w:cs="Times New Roman"/>
        </w:rPr>
        <w:t>5</w:t>
      </w:r>
      <w:r w:rsidRPr="00A919EB">
        <w:rPr>
          <w:rFonts w:ascii="Times New Roman" w:eastAsia="標楷體" w:hAnsi="Times New Roman" w:cs="Times New Roman"/>
        </w:rPr>
        <w:t>日為限。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借用標準：</w:t>
      </w:r>
    </w:p>
    <w:p w:rsidR="002022DD" w:rsidRPr="00A919EB" w:rsidRDefault="002022DD" w:rsidP="002022DD">
      <w:pPr>
        <w:pStyle w:val="a3"/>
        <w:numPr>
          <w:ilvl w:val="0"/>
          <w:numId w:val="3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短期有眷宿舍：攜眷者得借用三房一廳一衛或二房一廳一衛或雙人雅房。</w:t>
      </w:r>
    </w:p>
    <w:p w:rsidR="002022DD" w:rsidRPr="00A919EB" w:rsidRDefault="002022DD" w:rsidP="002022DD">
      <w:pPr>
        <w:pStyle w:val="a3"/>
        <w:numPr>
          <w:ilvl w:val="0"/>
          <w:numId w:val="3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短期單人宿舍：單人未攜眷者借用集中衛浴式或家庭式單人雅房。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申請程序：</w:t>
      </w:r>
    </w:p>
    <w:p w:rsidR="002022DD" w:rsidRPr="00A919EB" w:rsidRDefault="002022DD" w:rsidP="002022DD">
      <w:pPr>
        <w:pStyle w:val="a3"/>
        <w:numPr>
          <w:ilvl w:val="0"/>
          <w:numId w:val="4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由本校主辦單位填具申請單（如附件一）向保管組申請，並由申請人擔任保證人，經校長核准後，於借用前</w:t>
      </w:r>
      <w:r w:rsidRPr="00A919EB">
        <w:rPr>
          <w:rFonts w:ascii="Times New Roman" w:eastAsia="標楷體" w:hAnsi="Times New Roman" w:cs="Times New Roman"/>
        </w:rPr>
        <w:t>2</w:t>
      </w:r>
      <w:r w:rsidRPr="00A919EB">
        <w:rPr>
          <w:rFonts w:ascii="Times New Roman" w:eastAsia="標楷體" w:hAnsi="Times New Roman" w:cs="Times New Roman"/>
        </w:rPr>
        <w:t>日至出納組繳費，憑繳費收據向保管組領取鑰匙。</w:t>
      </w:r>
    </w:p>
    <w:p w:rsidR="002022DD" w:rsidRPr="00A919EB" w:rsidRDefault="002022DD" w:rsidP="002022DD">
      <w:pPr>
        <w:pStyle w:val="a3"/>
        <w:numPr>
          <w:ilvl w:val="0"/>
          <w:numId w:val="4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本宿舍借用以申請先後順序為依據。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管理費（含水、電及燃料費）收費說明如下：</w:t>
      </w:r>
    </w:p>
    <w:p w:rsidR="002022DD" w:rsidRPr="00A919EB" w:rsidRDefault="002022DD" w:rsidP="002022DD">
      <w:pPr>
        <w:pStyle w:val="a3"/>
        <w:numPr>
          <w:ilvl w:val="0"/>
          <w:numId w:val="5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各項費用依「國立臺灣海洋大學客座專家短期宿舍收費標準表」收費（附件二）。</w:t>
      </w:r>
    </w:p>
    <w:p w:rsidR="002022DD" w:rsidRPr="00A919EB" w:rsidRDefault="002022DD" w:rsidP="002022DD">
      <w:pPr>
        <w:pStyle w:val="a3"/>
        <w:numPr>
          <w:ilvl w:val="0"/>
          <w:numId w:val="5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連續借用</w:t>
      </w:r>
      <w:r w:rsidR="00C8006B" w:rsidRPr="0044379C">
        <w:rPr>
          <w:rFonts w:ascii="Times New Roman" w:eastAsia="標楷體" w:hAnsi="Times New Roman" w:cs="Times New Roman" w:hint="eastAsia"/>
          <w:color w:val="000000" w:themeColor="text1"/>
        </w:rPr>
        <w:t>181</w:t>
      </w:r>
      <w:r w:rsidRPr="00A919EB">
        <w:rPr>
          <w:rFonts w:ascii="Times New Roman" w:eastAsia="標楷體" w:hAnsi="Times New Roman" w:cs="Times New Roman"/>
        </w:rPr>
        <w:t>日以上以</w:t>
      </w:r>
      <w:r w:rsidRPr="00A919EB">
        <w:rPr>
          <w:rFonts w:ascii="Times New Roman" w:eastAsia="標楷體" w:hAnsi="Times New Roman" w:cs="Times New Roman"/>
        </w:rPr>
        <w:t>9</w:t>
      </w:r>
      <w:r w:rsidRPr="00A919EB">
        <w:rPr>
          <w:rFonts w:ascii="Times New Roman" w:eastAsia="標楷體" w:hAnsi="Times New Roman" w:cs="Times New Roman"/>
        </w:rPr>
        <w:t>折收費，並得每</w:t>
      </w:r>
      <w:r w:rsidRPr="00A919EB">
        <w:rPr>
          <w:rFonts w:ascii="Times New Roman" w:eastAsia="標楷體" w:hAnsi="Times New Roman" w:cs="Times New Roman"/>
        </w:rPr>
        <w:t>30</w:t>
      </w:r>
      <w:r w:rsidRPr="00A919EB">
        <w:rPr>
          <w:rFonts w:ascii="Times New Roman" w:eastAsia="標楷體" w:hAnsi="Times New Roman" w:cs="Times New Roman"/>
        </w:rPr>
        <w:t>日繳費</w:t>
      </w:r>
      <w:r w:rsidRPr="00A919EB">
        <w:rPr>
          <w:rFonts w:ascii="Times New Roman" w:eastAsia="標楷體" w:hAnsi="Times New Roman" w:cs="Times New Roman"/>
        </w:rPr>
        <w:t>1</w:t>
      </w:r>
      <w:r w:rsidRPr="00A919EB">
        <w:rPr>
          <w:rFonts w:ascii="Times New Roman" w:eastAsia="標楷體" w:hAnsi="Times New Roman" w:cs="Times New Roman"/>
        </w:rPr>
        <w:t>次，逾期未繳納者，停止借用。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清潔管理：</w:t>
      </w:r>
    </w:p>
    <w:p w:rsidR="002022DD" w:rsidRPr="00A919EB" w:rsidRDefault="002022DD" w:rsidP="002022DD">
      <w:pPr>
        <w:pStyle w:val="a3"/>
        <w:numPr>
          <w:ilvl w:val="0"/>
          <w:numId w:val="6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借用人員異動時即由保管組更換床罩、被套、枕頭套。</w:t>
      </w:r>
    </w:p>
    <w:p w:rsidR="002022DD" w:rsidRPr="00A919EB" w:rsidRDefault="002022DD" w:rsidP="002022DD">
      <w:pPr>
        <w:pStyle w:val="a3"/>
        <w:numPr>
          <w:ilvl w:val="0"/>
          <w:numId w:val="6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借用人住宿期間使用之寢具及宿舍環境清潔由借用人自理。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借用人應妥善使用本宿舍，如有毀損，借用人或保證人應負賠償或修繕之責。退宿時，應將鑰匙交還宿舍管理人員。</w:t>
      </w:r>
    </w:p>
    <w:p w:rsidR="002022DD" w:rsidRPr="00A919EB" w:rsidRDefault="002022DD" w:rsidP="002022DD">
      <w:pPr>
        <w:pStyle w:val="a3"/>
        <w:numPr>
          <w:ilvl w:val="0"/>
          <w:numId w:val="1"/>
        </w:numPr>
        <w:ind w:leftChars="0" w:right="90"/>
        <w:rPr>
          <w:rFonts w:ascii="Times New Roman" w:eastAsia="標楷體" w:hAnsi="Times New Roman" w:cs="Times New Roman"/>
        </w:rPr>
      </w:pPr>
      <w:r w:rsidRPr="00A919EB">
        <w:rPr>
          <w:rFonts w:ascii="Times New Roman" w:eastAsia="標楷體" w:hAnsi="Times New Roman" w:cs="Times New Roman"/>
        </w:rPr>
        <w:t>本辦法經行政會議通過後發布實施。</w:t>
      </w:r>
    </w:p>
    <w:p w:rsidR="003978F5" w:rsidRDefault="003978F5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</w:p>
    <w:p w:rsidR="003978F5" w:rsidRPr="000C140C" w:rsidRDefault="003978F5" w:rsidP="003978F5">
      <w:pPr>
        <w:spacing w:line="360" w:lineRule="exact"/>
        <w:ind w:rightChars="6" w:right="14"/>
        <w:jc w:val="center"/>
        <w:rPr>
          <w:rFonts w:eastAsia="標楷體"/>
          <w:b/>
          <w:sz w:val="36"/>
          <w:szCs w:val="3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7DDEAD" wp14:editId="63D4796C">
                <wp:simplePos x="0" y="0"/>
                <wp:positionH relativeFrom="column">
                  <wp:posOffset>4901565</wp:posOffset>
                </wp:positionH>
                <wp:positionV relativeFrom="paragraph">
                  <wp:posOffset>-510540</wp:posOffset>
                </wp:positionV>
                <wp:extent cx="857250" cy="514350"/>
                <wp:effectExtent l="8890" t="0" r="635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F5" w:rsidRPr="00AE3877" w:rsidRDefault="003978F5" w:rsidP="003978F5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E387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DDEAD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85.95pt;margin-top:-40.2pt;width:67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" stroked="f">
                <v:fill opacity="0"/>
                <v:textbox>
                  <w:txbxContent>
                    <w:p w:rsidR="003978F5" w:rsidRPr="00AE3877" w:rsidRDefault="003978F5" w:rsidP="003978F5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AE3877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一</w:t>
                      </w:r>
                    </w:p>
                  </w:txbxContent>
                </v:textbox>
              </v:shape>
            </w:pict>
          </mc:Fallback>
        </mc:AlternateContent>
      </w:r>
      <w:r w:rsidRPr="000C140C">
        <w:rPr>
          <w:rFonts w:eastAsia="標楷體" w:hAnsi="標楷體"/>
          <w:b/>
          <w:sz w:val="36"/>
          <w:szCs w:val="36"/>
        </w:rPr>
        <w:t>國立臺灣海洋大學客座專家學者短期宿舍申請單</w:t>
      </w:r>
    </w:p>
    <w:tbl>
      <w:tblPr>
        <w:tblpPr w:leftFromText="180" w:rightFromText="180" w:vertAnchor="page" w:horzAnchor="margin" w:tblpXSpec="center" w:tblpY="1501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60"/>
        <w:gridCol w:w="1376"/>
        <w:gridCol w:w="424"/>
        <w:gridCol w:w="1260"/>
        <w:gridCol w:w="720"/>
        <w:gridCol w:w="180"/>
        <w:gridCol w:w="960"/>
        <w:gridCol w:w="480"/>
        <w:gridCol w:w="540"/>
        <w:gridCol w:w="360"/>
        <w:gridCol w:w="180"/>
        <w:gridCol w:w="236"/>
        <w:gridCol w:w="40"/>
        <w:gridCol w:w="444"/>
        <w:gridCol w:w="1830"/>
      </w:tblGrid>
      <w:tr w:rsidR="003978F5" w:rsidRPr="001434B6" w:rsidTr="003978F5">
        <w:trPr>
          <w:trHeight w:val="510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申請單位</w:t>
            </w:r>
          </w:p>
        </w:tc>
        <w:tc>
          <w:tcPr>
            <w:tcW w:w="3960" w:type="dxa"/>
            <w:gridSpan w:val="5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申請日期</w:t>
            </w:r>
          </w:p>
        </w:tc>
        <w:tc>
          <w:tcPr>
            <w:tcW w:w="3630" w:type="dxa"/>
            <w:gridSpan w:val="7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/>
                <w:sz w:val="28"/>
                <w:szCs w:val="28"/>
              </w:rPr>
              <w:t xml:space="preserve">   </w:t>
            </w:r>
            <w:r w:rsidRPr="001434B6">
              <w:rPr>
                <w:rFonts w:eastAsia="標楷體" w:hAnsi="標楷體"/>
                <w:sz w:val="28"/>
                <w:szCs w:val="28"/>
              </w:rPr>
              <w:t>年</w:t>
            </w:r>
            <w:r w:rsidRPr="001434B6">
              <w:rPr>
                <w:rFonts w:eastAsia="標楷體"/>
                <w:sz w:val="28"/>
                <w:szCs w:val="28"/>
              </w:rPr>
              <w:t xml:space="preserve">    </w:t>
            </w:r>
            <w:r w:rsidRPr="001434B6">
              <w:rPr>
                <w:rFonts w:eastAsia="標楷體" w:hAnsi="標楷體"/>
                <w:sz w:val="28"/>
                <w:szCs w:val="28"/>
              </w:rPr>
              <w:t>月</w:t>
            </w:r>
            <w:r w:rsidRPr="001434B6">
              <w:rPr>
                <w:rFonts w:eastAsia="標楷體"/>
                <w:sz w:val="28"/>
                <w:szCs w:val="28"/>
              </w:rPr>
              <w:t xml:space="preserve">    </w:t>
            </w:r>
            <w:r w:rsidRPr="001434B6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3978F5" w:rsidRPr="001434B6" w:rsidTr="003978F5">
        <w:trPr>
          <w:trHeight w:val="883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申請人</w:t>
            </w:r>
          </w:p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（保證人）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16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27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545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借用期間</w:t>
            </w:r>
          </w:p>
        </w:tc>
        <w:tc>
          <w:tcPr>
            <w:tcW w:w="9030" w:type="dxa"/>
            <w:gridSpan w:val="1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自民國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年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月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日至民國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年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月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日共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日</w:t>
            </w: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借用人（一）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借用人（二）</w:t>
            </w: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姓名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0"/>
        </w:trPr>
        <w:tc>
          <w:tcPr>
            <w:tcW w:w="1728" w:type="dxa"/>
            <w:gridSpan w:val="2"/>
            <w:vMerge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服務單位</w:t>
            </w:r>
          </w:p>
        </w:tc>
        <w:tc>
          <w:tcPr>
            <w:tcW w:w="1684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職稱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00" w:type="dxa"/>
            <w:gridSpan w:val="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both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國籍</w:t>
            </w:r>
          </w:p>
        </w:tc>
        <w:tc>
          <w:tcPr>
            <w:tcW w:w="1830" w:type="dxa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686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借用事由</w:t>
            </w:r>
          </w:p>
        </w:tc>
        <w:tc>
          <w:tcPr>
            <w:tcW w:w="9030" w:type="dxa"/>
            <w:gridSpan w:val="1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2061"/>
        </w:trPr>
        <w:tc>
          <w:tcPr>
            <w:tcW w:w="1728" w:type="dxa"/>
            <w:gridSpan w:val="2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借用房型</w:t>
            </w:r>
          </w:p>
        </w:tc>
        <w:tc>
          <w:tcPr>
            <w:tcW w:w="9030" w:type="dxa"/>
            <w:gridSpan w:val="14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eastAsia="標楷體" w:hAnsi="標楷體"/>
              </w:rPr>
              <w:t>短期</w:t>
            </w:r>
            <w:r w:rsidRPr="001434B6">
              <w:rPr>
                <w:rFonts w:eastAsia="標楷體" w:hAnsi="標楷體" w:hint="eastAsia"/>
              </w:rPr>
              <w:t>有眷</w:t>
            </w:r>
            <w:r w:rsidRPr="001434B6">
              <w:rPr>
                <w:rFonts w:eastAsia="標楷體" w:hAnsi="標楷體"/>
              </w:rPr>
              <w:t>宿舍：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Ansi="標楷體" w:hint="eastAsia"/>
              </w:rPr>
              <w:t>三房一廳一衛</w:t>
            </w:r>
            <w:r w:rsidRPr="001434B6">
              <w:rPr>
                <w:rFonts w:eastAsia="標楷體"/>
              </w:rPr>
              <w:t>________</w:t>
            </w:r>
            <w:r w:rsidRPr="001434B6">
              <w:rPr>
                <w:rFonts w:eastAsia="標楷體" w:hAnsi="標楷體"/>
              </w:rPr>
              <w:t>戶</w:t>
            </w:r>
            <w:r w:rsidRPr="001434B6">
              <w:rPr>
                <w:rFonts w:eastAsia="標楷體" w:hAnsi="標楷體" w:hint="eastAsia"/>
              </w:rPr>
              <w:t xml:space="preserve">              </w:t>
            </w: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int="eastAsia"/>
              </w:rPr>
              <w:t>雙人雅房</w:t>
            </w:r>
            <w:r w:rsidRPr="001434B6">
              <w:rPr>
                <w:rFonts w:ascii="標楷體" w:eastAsia="標楷體" w:hAnsi="標楷體" w:hint="eastAsia"/>
              </w:rPr>
              <w:t>（家庭式）</w:t>
            </w:r>
            <w:r w:rsidRPr="001434B6">
              <w:rPr>
                <w:rFonts w:eastAsia="標楷體"/>
              </w:rPr>
              <w:t>______</w:t>
            </w:r>
            <w:r w:rsidRPr="001434B6">
              <w:rPr>
                <w:rFonts w:eastAsia="標楷體" w:hAnsi="標楷體"/>
              </w:rPr>
              <w:t>間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Ansi="標楷體" w:hint="eastAsia"/>
              </w:rPr>
              <w:t>二房一廳一衛</w:t>
            </w:r>
            <w:r w:rsidRPr="001434B6">
              <w:rPr>
                <w:rFonts w:eastAsia="標楷體"/>
              </w:rPr>
              <w:t>________</w:t>
            </w:r>
            <w:r w:rsidRPr="001434B6">
              <w:rPr>
                <w:rFonts w:eastAsia="標楷體" w:hAnsi="標楷體"/>
              </w:rPr>
              <w:t>戶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eastAsia="標楷體" w:hAnsi="標楷體"/>
              </w:rPr>
              <w:t>短期</w:t>
            </w:r>
            <w:r w:rsidRPr="001434B6">
              <w:rPr>
                <w:rFonts w:eastAsia="標楷體" w:hAnsi="標楷體" w:hint="eastAsia"/>
              </w:rPr>
              <w:t>單人</w:t>
            </w:r>
            <w:r w:rsidRPr="001434B6">
              <w:rPr>
                <w:rFonts w:eastAsia="標楷體" w:hAnsi="標楷體"/>
              </w:rPr>
              <w:t>宿舍：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int="eastAsia"/>
              </w:rPr>
              <w:t>單人雅房</w:t>
            </w:r>
            <w:r w:rsidRPr="001434B6">
              <w:rPr>
                <w:rFonts w:ascii="標楷體" w:eastAsia="標楷體" w:hAnsi="標楷體" w:hint="eastAsia"/>
              </w:rPr>
              <w:t>（集中衛浴</w:t>
            </w:r>
            <w:r w:rsidRPr="001434B6">
              <w:rPr>
                <w:rFonts w:eastAsia="標楷體" w:hint="eastAsia"/>
              </w:rPr>
              <w:t>式</w:t>
            </w:r>
            <w:r w:rsidRPr="001434B6">
              <w:rPr>
                <w:rFonts w:ascii="標楷體" w:eastAsia="標楷體" w:hAnsi="標楷體" w:hint="eastAsia"/>
              </w:rPr>
              <w:t>）</w:t>
            </w:r>
            <w:r w:rsidRPr="001434B6">
              <w:rPr>
                <w:rFonts w:eastAsia="標楷體"/>
              </w:rPr>
              <w:t>_____</w:t>
            </w:r>
            <w:r w:rsidRPr="001434B6">
              <w:rPr>
                <w:rFonts w:eastAsia="標楷體" w:hint="eastAsia"/>
              </w:rPr>
              <w:t xml:space="preserve"> </w:t>
            </w:r>
            <w:r w:rsidRPr="001434B6">
              <w:rPr>
                <w:rFonts w:eastAsia="標楷體" w:hAnsi="標楷體"/>
              </w:rPr>
              <w:t>間</w:t>
            </w:r>
            <w:r w:rsidRPr="001434B6">
              <w:rPr>
                <w:rFonts w:eastAsia="標楷體" w:hAnsi="標楷體" w:hint="eastAsia"/>
              </w:rPr>
              <w:t xml:space="preserve">      </w:t>
            </w:r>
            <w:r w:rsidRPr="001434B6">
              <w:rPr>
                <w:rFonts w:ascii="標楷體" w:eastAsia="標楷體" w:hAnsi="標楷體" w:hint="eastAsia"/>
              </w:rPr>
              <w:t>□</w:t>
            </w:r>
            <w:r w:rsidRPr="001434B6">
              <w:rPr>
                <w:rFonts w:eastAsia="標楷體" w:hint="eastAsia"/>
              </w:rPr>
              <w:t>單人雅房</w:t>
            </w:r>
            <w:r w:rsidRPr="001434B6">
              <w:rPr>
                <w:rFonts w:ascii="標楷體" w:eastAsia="標楷體" w:hAnsi="標楷體" w:hint="eastAsia"/>
              </w:rPr>
              <w:t>（家庭式）</w:t>
            </w:r>
            <w:r w:rsidRPr="001434B6">
              <w:rPr>
                <w:rFonts w:eastAsia="標楷體"/>
              </w:rPr>
              <w:t>______</w:t>
            </w:r>
            <w:r w:rsidRPr="001434B6">
              <w:rPr>
                <w:rFonts w:eastAsia="標楷體" w:hAnsi="標楷體"/>
              </w:rPr>
              <w:t>間</w:t>
            </w:r>
          </w:p>
        </w:tc>
      </w:tr>
      <w:tr w:rsidR="003978F5" w:rsidRPr="001434B6" w:rsidTr="003978F5">
        <w:trPr>
          <w:trHeight w:val="1051"/>
        </w:trPr>
        <w:tc>
          <w:tcPr>
            <w:tcW w:w="1728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備註</w:t>
            </w:r>
          </w:p>
        </w:tc>
        <w:tc>
          <w:tcPr>
            <w:tcW w:w="9030" w:type="dxa"/>
            <w:gridSpan w:val="14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</w:rPr>
            </w:pPr>
            <w:r w:rsidRPr="001434B6">
              <w:rPr>
                <w:rFonts w:ascii="新細明體" w:hAnsi="新細明體" w:cs="新細明體" w:hint="eastAsia"/>
              </w:rPr>
              <w:t>◎</w:t>
            </w:r>
            <w:r w:rsidRPr="001434B6">
              <w:rPr>
                <w:rFonts w:eastAsia="標楷體"/>
              </w:rPr>
              <w:t>短期有眷宿舍</w:t>
            </w:r>
            <w:r w:rsidRPr="001434B6">
              <w:rPr>
                <w:rFonts w:eastAsia="標楷體"/>
              </w:rPr>
              <w:t>7</w:t>
            </w:r>
            <w:r w:rsidRPr="001434B6">
              <w:rPr>
                <w:rFonts w:eastAsia="標楷體"/>
              </w:rPr>
              <w:t>戶及雙人雅房</w:t>
            </w:r>
            <w:r w:rsidRPr="001434B6">
              <w:rPr>
                <w:rFonts w:eastAsia="標楷體"/>
              </w:rPr>
              <w:t>1</w:t>
            </w:r>
            <w:r w:rsidRPr="001434B6">
              <w:rPr>
                <w:rFonts w:eastAsia="標楷體"/>
              </w:rPr>
              <w:t>間。</w:t>
            </w:r>
          </w:p>
          <w:p w:rsidR="003978F5" w:rsidRPr="001434B6" w:rsidRDefault="003978F5" w:rsidP="003978F5">
            <w:pPr>
              <w:spacing w:line="360" w:lineRule="exact"/>
              <w:ind w:left="262" w:hangingChars="109" w:hanging="262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ascii="新細明體" w:hAnsi="新細明體" w:cs="新細明體" w:hint="eastAsia"/>
              </w:rPr>
              <w:t>◎</w:t>
            </w:r>
            <w:r w:rsidRPr="001434B6">
              <w:rPr>
                <w:rFonts w:eastAsia="標楷體"/>
              </w:rPr>
              <w:t>短期單人雅房宿舍（集中衛浴</w:t>
            </w:r>
            <w:r w:rsidRPr="001434B6">
              <w:rPr>
                <w:rFonts w:eastAsia="標楷體" w:hint="eastAsia"/>
              </w:rPr>
              <w:t>式</w:t>
            </w:r>
            <w:r w:rsidRPr="001434B6">
              <w:rPr>
                <w:rFonts w:eastAsia="標楷體"/>
              </w:rPr>
              <w:t>）</w:t>
            </w:r>
            <w:r w:rsidRPr="001434B6">
              <w:rPr>
                <w:rFonts w:eastAsia="標楷體"/>
              </w:rPr>
              <w:t>4</w:t>
            </w:r>
            <w:r w:rsidRPr="001434B6">
              <w:rPr>
                <w:rFonts w:eastAsia="標楷體"/>
              </w:rPr>
              <w:t>間及單人雅房（家庭式）</w:t>
            </w:r>
            <w:r w:rsidRPr="001434B6">
              <w:rPr>
                <w:rFonts w:eastAsia="標楷體"/>
              </w:rPr>
              <w:t>2</w:t>
            </w:r>
            <w:r w:rsidRPr="001434B6">
              <w:rPr>
                <w:rFonts w:eastAsia="標楷體"/>
              </w:rPr>
              <w:t>間</w:t>
            </w:r>
            <w:r w:rsidRPr="001434B6">
              <w:rPr>
                <w:rFonts w:ascii="標楷體" w:eastAsia="標楷體" w:hAnsi="標楷體" w:hint="eastAsia"/>
              </w:rPr>
              <w:t>。</w:t>
            </w:r>
          </w:p>
        </w:tc>
      </w:tr>
      <w:tr w:rsidR="003978F5" w:rsidRPr="001434B6" w:rsidTr="003978F5">
        <w:trPr>
          <w:trHeight w:val="318"/>
        </w:trPr>
        <w:tc>
          <w:tcPr>
            <w:tcW w:w="3528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請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單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位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</w:p>
        </w:tc>
        <w:tc>
          <w:tcPr>
            <w:tcW w:w="4916" w:type="dxa"/>
            <w:gridSpan w:val="9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總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務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處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審</w:t>
            </w:r>
            <w:r w:rsidRPr="001434B6">
              <w:rPr>
                <w:rFonts w:eastAsia="標楷體"/>
                <w:sz w:val="28"/>
                <w:szCs w:val="28"/>
              </w:rPr>
              <w:t xml:space="preserve">  </w:t>
            </w:r>
            <w:r w:rsidRPr="001434B6">
              <w:rPr>
                <w:rFonts w:eastAsia="標楷體" w:hAnsi="標楷體"/>
                <w:sz w:val="28"/>
                <w:szCs w:val="28"/>
              </w:rPr>
              <w:t>核</w:t>
            </w:r>
          </w:p>
        </w:tc>
        <w:tc>
          <w:tcPr>
            <w:tcW w:w="2314" w:type="dxa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kern w:val="0"/>
                <w:sz w:val="28"/>
                <w:szCs w:val="28"/>
              </w:rPr>
              <w:t>校</w:t>
            </w:r>
            <w:r w:rsidRPr="001434B6">
              <w:rPr>
                <w:rFonts w:eastAsia="標楷體"/>
                <w:kern w:val="0"/>
                <w:sz w:val="28"/>
                <w:szCs w:val="28"/>
              </w:rPr>
              <w:t xml:space="preserve">   </w:t>
            </w:r>
            <w:r w:rsidRPr="001434B6">
              <w:rPr>
                <w:rFonts w:eastAsia="標楷體" w:hAnsi="標楷體"/>
                <w:kern w:val="0"/>
                <w:sz w:val="28"/>
                <w:szCs w:val="28"/>
              </w:rPr>
              <w:t>長</w:t>
            </w:r>
            <w:r w:rsidRPr="001434B6">
              <w:rPr>
                <w:rFonts w:eastAsia="標楷體"/>
                <w:kern w:val="0"/>
                <w:sz w:val="28"/>
                <w:szCs w:val="28"/>
              </w:rPr>
              <w:t xml:space="preserve"> </w:t>
            </w:r>
          </w:p>
        </w:tc>
      </w:tr>
      <w:tr w:rsidR="003978F5" w:rsidRPr="001434B6" w:rsidTr="003978F5">
        <w:trPr>
          <w:trHeight w:val="1210"/>
        </w:trPr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申請人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保管組承辦人</w:t>
            </w:r>
          </w:p>
        </w:tc>
        <w:tc>
          <w:tcPr>
            <w:tcW w:w="293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978F5" w:rsidRPr="001434B6" w:rsidRDefault="003978F5" w:rsidP="003978F5">
            <w:pPr>
              <w:spacing w:line="360" w:lineRule="exact"/>
              <w:ind w:left="262" w:rightChars="-45" w:right="-108" w:hangingChars="109" w:hanging="262"/>
              <w:jc w:val="both"/>
              <w:rPr>
                <w:rFonts w:eastAsia="標楷體"/>
              </w:rPr>
            </w:pPr>
          </w:p>
        </w:tc>
        <w:tc>
          <w:tcPr>
            <w:tcW w:w="2314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737"/>
        </w:trPr>
        <w:tc>
          <w:tcPr>
            <w:tcW w:w="1368" w:type="dxa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單位主管</w:t>
            </w:r>
          </w:p>
        </w:tc>
        <w:tc>
          <w:tcPr>
            <w:tcW w:w="2160" w:type="dxa"/>
            <w:gridSpan w:val="3"/>
            <w:vMerge w:val="restart"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保管組組長</w:t>
            </w:r>
          </w:p>
        </w:tc>
        <w:tc>
          <w:tcPr>
            <w:tcW w:w="293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Merge/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3978F5">
        <w:trPr>
          <w:trHeight w:val="737"/>
        </w:trPr>
        <w:tc>
          <w:tcPr>
            <w:tcW w:w="1368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總務長</w:t>
            </w:r>
          </w:p>
        </w:tc>
        <w:tc>
          <w:tcPr>
            <w:tcW w:w="2936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314" w:type="dxa"/>
            <w:gridSpan w:val="3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3978F5" w:rsidRPr="001434B6" w:rsidTr="0021322A">
        <w:trPr>
          <w:trHeight w:val="1300"/>
        </w:trPr>
        <w:tc>
          <w:tcPr>
            <w:tcW w:w="3104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出納組收費簽證欄</w:t>
            </w:r>
          </w:p>
        </w:tc>
        <w:tc>
          <w:tcPr>
            <w:tcW w:w="3544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ind w:left="305" w:hangingChars="109" w:hanging="305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實收管理費</w:t>
            </w:r>
            <w:r w:rsidR="0021322A">
              <w:rPr>
                <w:rFonts w:eastAsia="標楷體"/>
                <w:sz w:val="28"/>
                <w:szCs w:val="28"/>
              </w:rPr>
              <w:t>___________</w:t>
            </w:r>
            <w:r w:rsidRPr="001434B6">
              <w:rPr>
                <w:rFonts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156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978F5" w:rsidRPr="001434B6" w:rsidRDefault="003978F5" w:rsidP="003978F5">
            <w:pPr>
              <w:spacing w:line="360" w:lineRule="exact"/>
              <w:ind w:left="305" w:hangingChars="109" w:hanging="305"/>
              <w:jc w:val="distribute"/>
              <w:rPr>
                <w:rFonts w:eastAsia="標楷體"/>
                <w:sz w:val="28"/>
                <w:szCs w:val="28"/>
              </w:rPr>
            </w:pPr>
            <w:r w:rsidRPr="001434B6">
              <w:rPr>
                <w:rFonts w:eastAsia="標楷體" w:hAnsi="標楷體"/>
                <w:sz w:val="28"/>
                <w:szCs w:val="28"/>
              </w:rPr>
              <w:t>承辦人</w:t>
            </w:r>
          </w:p>
        </w:tc>
        <w:tc>
          <w:tcPr>
            <w:tcW w:w="2550" w:type="dxa"/>
            <w:gridSpan w:val="4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3978F5" w:rsidRPr="001434B6" w:rsidRDefault="003978F5" w:rsidP="003978F5">
            <w:pPr>
              <w:spacing w:line="360" w:lineRule="exact"/>
              <w:ind w:left="240" w:hangingChars="109" w:hanging="240"/>
              <w:jc w:val="right"/>
              <w:rPr>
                <w:rFonts w:eastAsia="標楷體"/>
                <w:sz w:val="22"/>
              </w:rPr>
            </w:pPr>
            <w:r w:rsidRPr="001434B6">
              <w:rPr>
                <w:rFonts w:eastAsia="標楷體" w:hAnsi="標楷體"/>
                <w:sz w:val="22"/>
              </w:rPr>
              <w:t>年</w:t>
            </w:r>
            <w:r w:rsidRPr="001434B6">
              <w:rPr>
                <w:rFonts w:eastAsia="標楷體"/>
                <w:sz w:val="22"/>
              </w:rPr>
              <w:t xml:space="preserve">    </w:t>
            </w:r>
            <w:r w:rsidRPr="001434B6">
              <w:rPr>
                <w:rFonts w:eastAsia="標楷體" w:hAnsi="標楷體"/>
                <w:sz w:val="22"/>
              </w:rPr>
              <w:t>月</w:t>
            </w:r>
            <w:r w:rsidRPr="001434B6">
              <w:rPr>
                <w:rFonts w:eastAsia="標楷體"/>
                <w:sz w:val="22"/>
              </w:rPr>
              <w:t xml:space="preserve">    </w:t>
            </w:r>
            <w:r w:rsidRPr="001434B6">
              <w:rPr>
                <w:rFonts w:eastAsia="標楷體" w:hAnsi="標楷體"/>
                <w:sz w:val="22"/>
              </w:rPr>
              <w:t>日</w:t>
            </w:r>
          </w:p>
        </w:tc>
      </w:tr>
    </w:tbl>
    <w:p w:rsidR="003978F5" w:rsidRPr="000C140C" w:rsidRDefault="003978F5" w:rsidP="003978F5">
      <w:pPr>
        <w:spacing w:line="360" w:lineRule="exact"/>
        <w:ind w:rightChars="6" w:right="14"/>
        <w:rPr>
          <w:rFonts w:eastAsia="標楷體"/>
          <w:b/>
          <w:sz w:val="36"/>
          <w:szCs w:val="36"/>
        </w:rPr>
      </w:pPr>
      <w:r w:rsidRPr="000C140C">
        <w:rPr>
          <w:rFonts w:eastAsia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4562C1C" wp14:editId="58E721EF">
                <wp:simplePos x="0" y="0"/>
                <wp:positionH relativeFrom="column">
                  <wp:posOffset>-285750</wp:posOffset>
                </wp:positionH>
                <wp:positionV relativeFrom="paragraph">
                  <wp:posOffset>8557895</wp:posOffset>
                </wp:positionV>
                <wp:extent cx="6306185" cy="342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618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8F5" w:rsidRPr="00185BEE" w:rsidRDefault="003978F5" w:rsidP="003978F5">
                            <w:pPr>
                              <w:rPr>
                                <w:rFonts w:eastAsia="標楷體"/>
                                <w:sz w:val="22"/>
                              </w:rPr>
                            </w:pPr>
                            <w:r w:rsidRPr="00185BEE">
                              <w:rPr>
                                <w:rFonts w:eastAsia="標楷體"/>
                                <w:sz w:val="22"/>
                              </w:rPr>
                              <w:t>本申請單經奉核繳費後，送至保管組備查。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62C1C" id="Text Box 4" o:spid="_x0000_s1027" type="#_x0000_t202" style="position:absolute;margin-left:-22.5pt;margin-top:673.85pt;width:496.55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lzp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" filled="f" stroked="f">
                <v:textbox>
                  <w:txbxContent>
                    <w:p w:rsidR="003978F5" w:rsidRPr="00185BEE" w:rsidRDefault="003978F5" w:rsidP="003978F5">
                      <w:pPr>
                        <w:rPr>
                          <w:rFonts w:eastAsia="標楷體"/>
                          <w:sz w:val="22"/>
                        </w:rPr>
                      </w:pPr>
                      <w:r w:rsidRPr="00185BEE">
                        <w:rPr>
                          <w:rFonts w:eastAsia="標楷體"/>
                          <w:sz w:val="22"/>
                        </w:rPr>
                        <w:t>本申請單經奉核繳費後，送至保管組備查。</w:t>
                      </w:r>
                    </w:p>
                  </w:txbxContent>
                </v:textbox>
              </v:shape>
            </w:pict>
          </mc:Fallback>
        </mc:AlternateContent>
      </w:r>
    </w:p>
    <w:p w:rsidR="00F16E32" w:rsidRPr="003978F5" w:rsidRDefault="00F16E32" w:rsidP="003978F5">
      <w:pPr>
        <w:ind w:right="90"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/>
        </w:rPr>
        <w:br w:type="page"/>
      </w: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BAF0D7" wp14:editId="51B65979">
                <wp:simplePos x="0" y="0"/>
                <wp:positionH relativeFrom="column">
                  <wp:posOffset>5101199</wp:posOffset>
                </wp:positionH>
                <wp:positionV relativeFrom="paragraph">
                  <wp:posOffset>-15826</wp:posOffset>
                </wp:positionV>
                <wp:extent cx="828431" cy="523631"/>
                <wp:effectExtent l="0" t="0" r="0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431" cy="52363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6E32" w:rsidRPr="00AE3877" w:rsidRDefault="00F16E32" w:rsidP="00F16E32">
                            <w:pPr>
                              <w:rPr>
                                <w:rFonts w:eastAsia="標楷體"/>
                                <w:sz w:val="28"/>
                                <w:szCs w:val="28"/>
                              </w:rPr>
                            </w:pPr>
                            <w:r w:rsidRPr="00AE3877"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BAF0D7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left:0;text-align:left;margin-left:401.65pt;margin-top:-1.25pt;width:65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" stroked="f">
                <v:fill opacity="0"/>
                <v:textbox>
                  <w:txbxContent>
                    <w:p w:rsidR="00F16E32" w:rsidRPr="00AE3877" w:rsidRDefault="00F16E32" w:rsidP="00F16E32">
                      <w:pPr>
                        <w:rPr>
                          <w:rFonts w:eastAsia="標楷體"/>
                          <w:sz w:val="28"/>
                          <w:szCs w:val="28"/>
                        </w:rPr>
                      </w:pPr>
                      <w:r w:rsidRPr="00AE3877">
                        <w:rPr>
                          <w:rFonts w:eastAsia="標楷體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eastAsia="標楷體" w:hint="eastAsia"/>
                          <w:sz w:val="28"/>
                          <w:szCs w:val="28"/>
                        </w:rPr>
                        <w:t>二</w:t>
                      </w:r>
                    </w:p>
                  </w:txbxContent>
                </v:textbox>
              </v:shape>
            </w:pict>
          </mc:Fallback>
        </mc:AlternateContent>
      </w:r>
      <w:r w:rsidRPr="002726A7">
        <w:rPr>
          <w:rFonts w:eastAsia="標楷體"/>
          <w:sz w:val="32"/>
          <w:szCs w:val="32"/>
        </w:rPr>
        <w:t>國立臺灣海洋大學客座專家學者短期宿舍收費標準</w:t>
      </w:r>
      <w:r>
        <w:rPr>
          <w:rFonts w:eastAsia="標楷體" w:hint="eastAsia"/>
          <w:sz w:val="32"/>
          <w:szCs w:val="32"/>
        </w:rPr>
        <w:t>表</w:t>
      </w:r>
    </w:p>
    <w:tbl>
      <w:tblPr>
        <w:tblpPr w:leftFromText="180" w:rightFromText="180" w:vertAnchor="text" w:horzAnchor="margin" w:tblpXSpec="center" w:tblpY="228"/>
        <w:tblW w:w="8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013"/>
        <w:gridCol w:w="2767"/>
        <w:gridCol w:w="1232"/>
      </w:tblGrid>
      <w:tr w:rsidR="00F16E32" w:rsidRPr="002726A7" w:rsidTr="00C33492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地址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房型</w:t>
            </w:r>
          </w:p>
        </w:tc>
        <w:tc>
          <w:tcPr>
            <w:tcW w:w="2767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現有配備</w:t>
            </w:r>
          </w:p>
        </w:tc>
        <w:tc>
          <w:tcPr>
            <w:tcW w:w="1232" w:type="dxa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收費標準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265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1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兩房一廳一衛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 w:hint="eastAsia"/>
              </w:rPr>
              <w:t>傢俱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 w:hint="eastAsia"/>
              </w:rPr>
              <w:t>家電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eastAsia="標楷體" w:hint="eastAsia"/>
              </w:rPr>
              <w:t>無線網路</w:t>
            </w:r>
            <w:r w:rsidRPr="00FE2969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265-1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265-2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3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267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1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兩房一廳一衛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267-3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4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1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兩房一廳一衛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31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>
              <w:rPr>
                <w:rFonts w:eastAsia="標楷體"/>
              </w:rPr>
              <w:t>269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3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699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3</w:t>
            </w:r>
            <w:r w:rsidRPr="00FE2969">
              <w:rPr>
                <w:rFonts w:eastAsia="標楷體"/>
              </w:rPr>
              <w:t>樓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三房一廳一衛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3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851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ROOM1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雙人雅房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家庭式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16E32" w:rsidRPr="00FE2969" w:rsidRDefault="00F16E32" w:rsidP="0086755D">
            <w:pPr>
              <w:ind w:left="187" w:hangingChars="78" w:hanging="187"/>
              <w:rPr>
                <w:rFonts w:eastAsia="標楷體"/>
              </w:rPr>
            </w:pPr>
            <w:r w:rsidRPr="00FE2969">
              <w:rPr>
                <w:rFonts w:eastAsia="標楷體"/>
              </w:rPr>
              <w:t>1.</w:t>
            </w:r>
            <w:r w:rsidRPr="00FE2969">
              <w:rPr>
                <w:rFonts w:eastAsia="標楷體"/>
              </w:rPr>
              <w:t>客廳、廚房及衛浴共用。</w:t>
            </w:r>
          </w:p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2.</w:t>
            </w:r>
            <w:r w:rsidRPr="00FE2969">
              <w:rPr>
                <w:rFonts w:eastAsia="標楷體"/>
              </w:rPr>
              <w:t>有</w:t>
            </w:r>
            <w:r>
              <w:rPr>
                <w:rFonts w:eastAsia="標楷體" w:hint="eastAsia"/>
              </w:rPr>
              <w:t>無線</w:t>
            </w:r>
            <w:r w:rsidRPr="00FE2969">
              <w:rPr>
                <w:rFonts w:eastAsia="標楷體"/>
              </w:rPr>
              <w:t>網路。</w:t>
            </w:r>
          </w:p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3.</w:t>
            </w:r>
            <w:r w:rsidRPr="00FE2969">
              <w:rPr>
                <w:rFonts w:eastAsia="標楷體"/>
              </w:rPr>
              <w:t>冷氣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書桌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椅、衣櫃、床及床墊各一。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851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ROOM2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家庭式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851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269-1</w:t>
            </w:r>
            <w:r w:rsidRPr="00FE2969">
              <w:rPr>
                <w:rFonts w:eastAsia="標楷體"/>
              </w:rPr>
              <w:t>號</w:t>
            </w:r>
            <w:r w:rsidRPr="00FE2969">
              <w:rPr>
                <w:rFonts w:eastAsia="標楷體"/>
              </w:rPr>
              <w:t>2</w:t>
            </w:r>
            <w:r w:rsidRPr="00FE2969">
              <w:rPr>
                <w:rFonts w:eastAsia="標楷體"/>
              </w:rPr>
              <w:t>樓</w:t>
            </w: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ROOM3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家庭式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101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 w:val="restart"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1.</w:t>
            </w:r>
            <w:r w:rsidRPr="00FE2969">
              <w:rPr>
                <w:rFonts w:eastAsia="標楷體"/>
              </w:rPr>
              <w:t>共用公共衛浴</w:t>
            </w: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提供洗衣機及乾衣機</w:t>
            </w:r>
            <w:r w:rsidRPr="00FE2969">
              <w:rPr>
                <w:rFonts w:eastAsia="標楷體"/>
              </w:rPr>
              <w:t>)</w:t>
            </w:r>
            <w:r w:rsidRPr="00FE2969">
              <w:rPr>
                <w:rFonts w:eastAsia="標楷體"/>
              </w:rPr>
              <w:t>。</w:t>
            </w:r>
          </w:p>
          <w:p w:rsidR="00F16E32" w:rsidRPr="00FE2969" w:rsidRDefault="00F16E32" w:rsidP="0086755D">
            <w:pPr>
              <w:rPr>
                <w:rFonts w:eastAsia="標楷體"/>
              </w:rPr>
            </w:pPr>
            <w:r w:rsidRPr="00FE2969">
              <w:rPr>
                <w:rFonts w:eastAsia="標楷體"/>
              </w:rPr>
              <w:t>2.</w:t>
            </w:r>
            <w:r w:rsidRPr="00FE2969">
              <w:rPr>
                <w:rFonts w:eastAsia="標楷體"/>
              </w:rPr>
              <w:t>冷氣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書桌</w:t>
            </w:r>
            <w:r w:rsidRPr="00FE2969">
              <w:rPr>
                <w:rFonts w:ascii="標楷體" w:eastAsia="標楷體" w:hAnsi="標楷體" w:hint="eastAsia"/>
              </w:rPr>
              <w:t>、</w:t>
            </w:r>
            <w:r w:rsidRPr="00FE2969">
              <w:rPr>
                <w:rFonts w:eastAsia="標楷體"/>
              </w:rPr>
              <w:t>椅、衣櫃、床及床墊各一。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102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501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  <w:tr w:rsidR="00F16E32" w:rsidRPr="002726A7" w:rsidTr="0086755D">
        <w:trPr>
          <w:trHeight w:val="510"/>
        </w:trPr>
        <w:tc>
          <w:tcPr>
            <w:tcW w:w="2685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祥豐街</w:t>
            </w:r>
            <w:r w:rsidRPr="00FE2969">
              <w:rPr>
                <w:rFonts w:eastAsia="標楷體"/>
              </w:rPr>
              <w:t>177</w:t>
            </w:r>
            <w:r w:rsidRPr="00FE2969">
              <w:rPr>
                <w:rFonts w:eastAsia="標楷體"/>
              </w:rPr>
              <w:t>巷</w:t>
            </w:r>
            <w:r w:rsidRPr="00FE2969">
              <w:rPr>
                <w:rFonts w:eastAsia="標楷體"/>
              </w:rPr>
              <w:t>130</w:t>
            </w:r>
            <w:r w:rsidRPr="00FE2969">
              <w:rPr>
                <w:rFonts w:eastAsia="標楷體"/>
              </w:rPr>
              <w:t>號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ascii="標楷體" w:eastAsia="標楷體" w:hAnsi="標楷體" w:hint="eastAsia"/>
              </w:rPr>
              <w:t>（</w:t>
            </w:r>
            <w:r w:rsidRPr="00FE2969">
              <w:rPr>
                <w:rFonts w:eastAsia="標楷體"/>
              </w:rPr>
              <w:t>502</w:t>
            </w:r>
            <w:r w:rsidRPr="00FE2969">
              <w:rPr>
                <w:rFonts w:eastAsia="標楷體"/>
              </w:rPr>
              <w:t>室</w:t>
            </w:r>
            <w:r w:rsidRPr="00FE2969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13" w:type="dxa"/>
            <w:shd w:val="clear" w:color="auto" w:fill="auto"/>
            <w:vAlign w:val="center"/>
          </w:tcPr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單人雅房</w:t>
            </w:r>
          </w:p>
          <w:p w:rsidR="00F16E32" w:rsidRPr="00FE2969" w:rsidRDefault="00F16E32" w:rsidP="0086755D">
            <w:pPr>
              <w:jc w:val="center"/>
              <w:rPr>
                <w:rFonts w:eastAsia="標楷體"/>
              </w:rPr>
            </w:pPr>
            <w:r w:rsidRPr="00FE2969">
              <w:rPr>
                <w:rFonts w:eastAsia="標楷體"/>
              </w:rPr>
              <w:t>(</w:t>
            </w:r>
            <w:r w:rsidRPr="00FE2969">
              <w:rPr>
                <w:rFonts w:eastAsia="標楷體"/>
              </w:rPr>
              <w:t>集中衛浴式</w:t>
            </w:r>
            <w:r w:rsidRPr="00FE2969">
              <w:rPr>
                <w:rFonts w:eastAsia="標楷體"/>
              </w:rPr>
              <w:t>)</w:t>
            </w:r>
          </w:p>
        </w:tc>
        <w:tc>
          <w:tcPr>
            <w:tcW w:w="2767" w:type="dxa"/>
            <w:vMerge/>
            <w:shd w:val="clear" w:color="auto" w:fill="auto"/>
            <w:vAlign w:val="center"/>
          </w:tcPr>
          <w:p w:rsidR="00F16E32" w:rsidRPr="00FE2969" w:rsidRDefault="00F16E32" w:rsidP="0086755D">
            <w:pPr>
              <w:rPr>
                <w:rFonts w:eastAsia="標楷體"/>
              </w:rPr>
            </w:pPr>
          </w:p>
        </w:tc>
        <w:tc>
          <w:tcPr>
            <w:tcW w:w="1232" w:type="dxa"/>
            <w:shd w:val="clear" w:color="auto" w:fill="auto"/>
            <w:vAlign w:val="center"/>
          </w:tcPr>
          <w:p w:rsidR="00F16E32" w:rsidRPr="005D7B09" w:rsidRDefault="00F16E32" w:rsidP="0086755D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1</w:t>
            </w:r>
            <w:r>
              <w:rPr>
                <w:rFonts w:eastAsia="標楷體" w:hint="eastAsia"/>
              </w:rPr>
              <w:t>8</w:t>
            </w:r>
            <w:r w:rsidRPr="005D7B09">
              <w:rPr>
                <w:rFonts w:eastAsia="標楷體"/>
              </w:rPr>
              <w:t>0</w:t>
            </w:r>
            <w:r w:rsidRPr="005D7B09">
              <w:rPr>
                <w:rFonts w:eastAsia="標楷體"/>
              </w:rPr>
              <w:t>元</w:t>
            </w:r>
            <w:r w:rsidRPr="005D7B09">
              <w:rPr>
                <w:rFonts w:eastAsia="標楷體"/>
              </w:rPr>
              <w:t>/</w:t>
            </w:r>
            <w:r w:rsidRPr="005D7B09">
              <w:rPr>
                <w:rFonts w:eastAsia="標楷體"/>
              </w:rPr>
              <w:t>日</w:t>
            </w:r>
          </w:p>
        </w:tc>
      </w:tr>
    </w:tbl>
    <w:p w:rsidR="00F16E32" w:rsidRDefault="00F16E32" w:rsidP="00F16E32">
      <w:pPr>
        <w:jc w:val="right"/>
        <w:rPr>
          <w:rFonts w:ascii="標楷體" w:eastAsia="標楷體" w:hAnsi="標楷體"/>
          <w:sz w:val="18"/>
          <w:szCs w:val="18"/>
        </w:rPr>
      </w:pPr>
    </w:p>
    <w:p w:rsidR="00F16E32" w:rsidRPr="00AB10B4" w:rsidRDefault="00F16E32" w:rsidP="00F16E32">
      <w:pPr>
        <w:spacing w:line="0" w:lineRule="atLeast"/>
        <w:rPr>
          <w:rFonts w:eastAsia="標楷體"/>
          <w:sz w:val="28"/>
          <w:szCs w:val="28"/>
          <w:u w:val="single"/>
        </w:rPr>
      </w:pPr>
    </w:p>
    <w:p w:rsidR="002022DD" w:rsidRPr="00A919EB" w:rsidRDefault="002022DD" w:rsidP="002022DD">
      <w:pPr>
        <w:ind w:right="90"/>
        <w:rPr>
          <w:rFonts w:ascii="Times New Roman" w:eastAsia="標楷體" w:hAnsi="Times New Roman" w:cs="Times New Roman"/>
        </w:rPr>
      </w:pPr>
    </w:p>
    <w:sectPr w:rsidR="002022DD" w:rsidRPr="00A919EB" w:rsidSect="003978F5">
      <w:pgSz w:w="11906" w:h="16838"/>
      <w:pgMar w:top="993" w:right="1558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004" w:rsidRDefault="00FA4004" w:rsidP="00A919EB">
      <w:r>
        <w:separator/>
      </w:r>
    </w:p>
  </w:endnote>
  <w:endnote w:type="continuationSeparator" w:id="0">
    <w:p w:rsidR="00FA4004" w:rsidRDefault="00FA4004" w:rsidP="00A91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004" w:rsidRDefault="00FA4004" w:rsidP="00A919EB">
      <w:r>
        <w:separator/>
      </w:r>
    </w:p>
  </w:footnote>
  <w:footnote w:type="continuationSeparator" w:id="0">
    <w:p w:rsidR="00FA4004" w:rsidRDefault="00FA4004" w:rsidP="00A919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B551C"/>
    <w:multiLevelType w:val="hybridMultilevel"/>
    <w:tmpl w:val="9DD6807A"/>
    <w:lvl w:ilvl="0" w:tplc="622EFFCA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85F1C61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18B05608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36174875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86438AE"/>
    <w:multiLevelType w:val="hybridMultilevel"/>
    <w:tmpl w:val="7366743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6AE62D4"/>
    <w:multiLevelType w:val="hybridMultilevel"/>
    <w:tmpl w:val="6A641A24"/>
    <w:lvl w:ilvl="0" w:tplc="EFAC3A9C">
      <w:start w:val="1"/>
      <w:numFmt w:val="taiwaneseCountingThousand"/>
      <w:lvlText w:val="(%1)"/>
      <w:lvlJc w:val="left"/>
      <w:pPr>
        <w:ind w:left="98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DD"/>
    <w:rsid w:val="002022DD"/>
    <w:rsid w:val="00210F60"/>
    <w:rsid w:val="0021322A"/>
    <w:rsid w:val="002309D0"/>
    <w:rsid w:val="00255655"/>
    <w:rsid w:val="002A2DC4"/>
    <w:rsid w:val="002B7C50"/>
    <w:rsid w:val="00331FBD"/>
    <w:rsid w:val="003978F5"/>
    <w:rsid w:val="0044379C"/>
    <w:rsid w:val="004825C0"/>
    <w:rsid w:val="005743F1"/>
    <w:rsid w:val="0084531D"/>
    <w:rsid w:val="008825D3"/>
    <w:rsid w:val="00A312E6"/>
    <w:rsid w:val="00A919EB"/>
    <w:rsid w:val="00C33492"/>
    <w:rsid w:val="00C8006B"/>
    <w:rsid w:val="00CB7A07"/>
    <w:rsid w:val="00F16E32"/>
    <w:rsid w:val="00F42640"/>
    <w:rsid w:val="00F54128"/>
    <w:rsid w:val="00FA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49"/>
    <o:shapelayout v:ext="edit">
      <o:idmap v:ext="edit" data="1"/>
    </o:shapelayout>
  </w:shapeDefaults>
  <w:decimalSymbol w:val="."/>
  <w:listSeparator w:val=","/>
  <w14:docId w14:val="7886586C"/>
  <w15:chartTrackingRefBased/>
  <w15:docId w15:val="{8E4CACB2-AC9C-4BE2-ACD7-7123DBC90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22D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9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919E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919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919E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281</Words>
  <Characters>1607</Characters>
  <Application>Microsoft Office Word</Application>
  <DocSecurity>0</DocSecurity>
  <Lines>13</Lines>
  <Paragraphs>3</Paragraphs>
  <ScaleCrop>false</ScaleCrop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世泳 陳</cp:lastModifiedBy>
  <cp:revision>3</cp:revision>
  <dcterms:created xsi:type="dcterms:W3CDTF">2017-06-28T02:36:00Z</dcterms:created>
  <dcterms:modified xsi:type="dcterms:W3CDTF">2017-06-29T06:22:00Z</dcterms:modified>
</cp:coreProperties>
</file>