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65"/>
        <w:gridCol w:w="740"/>
        <w:gridCol w:w="370"/>
        <w:gridCol w:w="236"/>
        <w:gridCol w:w="370"/>
        <w:gridCol w:w="236"/>
        <w:gridCol w:w="370"/>
        <w:gridCol w:w="370"/>
      </w:tblGrid>
      <w:tr w:rsidR="00AD6FCA" w:rsidTr="00E406D8">
        <w:trPr>
          <w:trHeight w:val="709"/>
        </w:trPr>
        <w:tc>
          <w:tcPr>
            <w:tcW w:w="5365" w:type="dxa"/>
            <w:vAlign w:val="center"/>
          </w:tcPr>
          <w:p w:rsidR="0047555D" w:rsidRDefault="00E56A9A" w:rsidP="00E56A9A">
            <w:pPr>
              <w:spacing w:line="480" w:lineRule="exact"/>
              <w:ind w:leftChars="-58" w:left="-58" w:hangingChars="19" w:hanging="50"/>
              <w:jc w:val="both"/>
              <w:rPr>
                <w:rFonts w:ascii="標楷體"/>
                <w:sz w:val="32"/>
              </w:rPr>
            </w:pPr>
            <w:r w:rsidRPr="00E56A9A">
              <w:rPr>
                <w:rFonts w:asci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CC4F0F" wp14:editId="6101C2D8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-255270</wp:posOffset>
                      </wp:positionV>
                      <wp:extent cx="3379470" cy="941070"/>
                      <wp:effectExtent l="57150" t="38100" r="68580" b="876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9470" cy="941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A9A" w:rsidRPr="00E56A9A" w:rsidRDefault="00E56A9A" w:rsidP="00E56A9A">
                                  <w:pPr>
                                    <w:pStyle w:val="Web"/>
                                    <w:spacing w:line="408" w:lineRule="atLeast"/>
                                    <w:rPr>
                                      <w:sz w:val="32"/>
                                    </w:rPr>
                                  </w:pP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簽陳範例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一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：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（</w:t>
                                  </w:r>
                                  <w:r w:rsidR="009B1048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15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萬元以上未達</w:t>
                                  </w:r>
                                  <w:r w:rsidR="009B1048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150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萬元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，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符合政府採購法第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22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條第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項第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1~15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款）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C4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0.5pt;margin-top:-20.1pt;width:266.1pt;height:7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E56A9A" w:rsidRPr="00E56A9A" w:rsidRDefault="00E56A9A" w:rsidP="00E56A9A">
                            <w:pPr>
                              <w:pStyle w:val="Web"/>
                              <w:spacing w:line="408" w:lineRule="atLeast"/>
                              <w:rPr>
                                <w:sz w:val="32"/>
                              </w:rPr>
                            </w:pP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簽陳範例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sz w:val="32"/>
                              </w:rPr>
                              <w:t>一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：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（</w:t>
                            </w:r>
                            <w:r w:rsidR="009B1048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15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萬元以上未達</w:t>
                            </w:r>
                            <w:r w:rsidR="009B1048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150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萬元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，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符合政府採購法第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22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條第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項第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1~15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款）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9E2"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2B229C" wp14:editId="68DB86B9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2B229C" id="Text Box 3" o:spid="_x0000_s1027" type="#_x0000_t202" style="position:absolute;left:0;text-align:left;margin-left:233.3pt;margin-top:-30.15pt;width:183.75pt;height:3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" stroked="f">
                      <v:textbox style="mso-fit-shape-to-text:t">
                        <w:txbxContent>
                          <w:p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FCA" w:rsidRPr="00E406D8">
              <w:rPr>
                <w:rFonts w:ascii="標楷體" w:hint="eastAsia"/>
                <w:sz w:val="40"/>
                <w:szCs w:val="40"/>
              </w:rPr>
              <w:t>簽</w:t>
            </w:r>
            <w:r w:rsidR="00AD6FCA">
              <w:rPr>
                <w:rFonts w:ascii="標楷體" w:hint="eastAsia"/>
                <w:sz w:val="56"/>
              </w:rPr>
              <w:t xml:space="preserve"> </w:t>
            </w:r>
            <w:r w:rsidR="00AD6FCA">
              <w:rPr>
                <w:rFonts w:ascii="標楷體" w:hint="eastAsia"/>
                <w:sz w:val="32"/>
              </w:rPr>
              <w:t xml:space="preserve"> </w:t>
            </w:r>
            <w:r w:rsidR="0047555D">
              <w:rPr>
                <w:rFonts w:ascii="標楷體" w:hint="eastAsia"/>
                <w:sz w:val="32"/>
              </w:rPr>
              <w:t xml:space="preserve"> </w:t>
            </w:r>
            <w:r w:rsidR="00E406D8">
              <w:rPr>
                <w:rFonts w:ascii="標楷體" w:hint="eastAsia"/>
                <w:sz w:val="32"/>
              </w:rPr>
              <w:t xml:space="preserve">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:rsidR="00AD6FCA" w:rsidRPr="004C42FD" w:rsidRDefault="00AD6FCA" w:rsidP="004C42FD">
            <w:pPr>
              <w:spacing w:line="480" w:lineRule="exact"/>
              <w:ind w:firstLineChars="449" w:firstLine="1012"/>
              <w:jc w:val="both"/>
              <w:rPr>
                <w:rFonts w:ascii="標楷體"/>
                <w:sz w:val="24"/>
                <w:szCs w:val="24"/>
              </w:rPr>
            </w:pPr>
            <w:r w:rsidRPr="004C42FD">
              <w:rPr>
                <w:rFonts w:ascii="標楷體" w:hint="eastAsia"/>
                <w:sz w:val="24"/>
                <w:szCs w:val="24"/>
              </w:rPr>
              <w:t>於</w:t>
            </w:r>
            <w:r w:rsidR="000818CB">
              <w:rPr>
                <w:rFonts w:ascii="標楷體" w:hint="eastAsia"/>
                <w:sz w:val="24"/>
                <w:szCs w:val="24"/>
              </w:rPr>
              <w:t xml:space="preserve">  </w:t>
            </w:r>
            <w:r w:rsidR="00E56A9A">
              <w:rPr>
                <w:rFonts w:ascii="新細明體" w:eastAsia="新細明體" w:hAnsi="新細明體" w:cs="Arial" w:hint="eastAsia"/>
                <w:sz w:val="24"/>
                <w:szCs w:val="24"/>
              </w:rPr>
              <w:t>〇〇系</w:t>
            </w:r>
          </w:p>
        </w:tc>
        <w:tc>
          <w:tcPr>
            <w:tcW w:w="74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:rsidR="00AD6FCA" w:rsidRDefault="00AD6FCA">
      <w:pPr>
        <w:snapToGrid w:val="0"/>
        <w:rPr>
          <w:rFonts w:ascii="標楷體"/>
          <w:sz w:val="28"/>
          <w:szCs w:val="28"/>
        </w:rPr>
      </w:pPr>
    </w:p>
    <w:p w:rsidR="00EF6823" w:rsidRPr="00E56A9A" w:rsidRDefault="00AD6FCA" w:rsidP="00FF2B79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主旨：</w:t>
      </w:r>
      <w:r w:rsidR="00E56A9A" w:rsidRPr="00E56A9A">
        <w:rPr>
          <w:rFonts w:hAnsi="標楷體"/>
          <w:spacing w:val="10"/>
          <w:sz w:val="32"/>
        </w:rPr>
        <w:t>本</w:t>
      </w:r>
      <w:r w:rsidR="00E56A9A" w:rsidRPr="00E56A9A">
        <w:rPr>
          <w:rFonts w:hAnsi="標楷體"/>
          <w:spacing w:val="10"/>
          <w:sz w:val="32"/>
        </w:rPr>
        <w:t>(</w:t>
      </w:r>
      <w:r w:rsidR="00E56A9A" w:rsidRPr="00E56A9A">
        <w:rPr>
          <w:rFonts w:hAnsi="標楷體"/>
          <w:spacing w:val="10"/>
          <w:sz w:val="32"/>
        </w:rPr>
        <w:t>系所單位</w:t>
      </w:r>
      <w:r w:rsidR="00E56A9A" w:rsidRPr="00E56A9A">
        <w:rPr>
          <w:rFonts w:hAnsi="標楷體"/>
          <w:spacing w:val="10"/>
          <w:sz w:val="32"/>
        </w:rPr>
        <w:t>)</w:t>
      </w:r>
      <w:r w:rsidR="00E56A9A" w:rsidRPr="00E56A9A">
        <w:rPr>
          <w:rFonts w:hAnsi="標楷體"/>
          <w:spacing w:val="10"/>
          <w:sz w:val="32"/>
        </w:rPr>
        <w:t>因教學研究之需，擬直接國外採購○○○，金額需</w:t>
      </w:r>
      <w:r w:rsidR="00E56A9A" w:rsidRPr="00E56A9A">
        <w:rPr>
          <w:rFonts w:hAnsi="標楷體"/>
          <w:spacing w:val="10"/>
          <w:sz w:val="32"/>
        </w:rPr>
        <w:t>(</w:t>
      </w:r>
      <w:r w:rsidR="00E56A9A" w:rsidRPr="00E56A9A">
        <w:rPr>
          <w:rFonts w:hAnsi="標楷體"/>
          <w:spacing w:val="10"/>
          <w:sz w:val="32"/>
        </w:rPr>
        <w:t>外幣</w:t>
      </w:r>
      <w:r w:rsidR="00E56A9A" w:rsidRPr="00E56A9A">
        <w:rPr>
          <w:rFonts w:hAnsi="標楷體"/>
          <w:spacing w:val="10"/>
          <w:sz w:val="32"/>
        </w:rPr>
        <w:t>)</w:t>
      </w:r>
      <w:r w:rsidR="00E56A9A" w:rsidRPr="00E56A9A">
        <w:rPr>
          <w:rFonts w:hAnsi="標楷體"/>
          <w:spacing w:val="10"/>
          <w:sz w:val="32"/>
        </w:rPr>
        <w:t> ○元（以新</w:t>
      </w:r>
      <w:r w:rsidR="00E56A9A" w:rsidRPr="00E56A9A">
        <w:rPr>
          <w:rFonts w:hAnsi="標楷體" w:hint="eastAsia"/>
          <w:spacing w:val="10"/>
          <w:sz w:val="32"/>
        </w:rPr>
        <w:t>臺</w:t>
      </w:r>
      <w:r w:rsidR="00E56A9A" w:rsidRPr="00E56A9A">
        <w:rPr>
          <w:rFonts w:hAnsi="標楷體"/>
          <w:spacing w:val="10"/>
          <w:sz w:val="32"/>
        </w:rPr>
        <w:t>幣匯率○元折算約新</w:t>
      </w:r>
      <w:r w:rsidR="00E56A9A" w:rsidRPr="00E56A9A">
        <w:rPr>
          <w:rFonts w:hAnsi="標楷體" w:hint="eastAsia"/>
          <w:spacing w:val="10"/>
          <w:sz w:val="32"/>
        </w:rPr>
        <w:t>臺</w:t>
      </w:r>
      <w:r w:rsidR="00E56A9A" w:rsidRPr="00E56A9A">
        <w:rPr>
          <w:rFonts w:hAnsi="標楷體"/>
          <w:spacing w:val="10"/>
          <w:sz w:val="32"/>
        </w:rPr>
        <w:t>幣○元），擬依中央機關未達公告金額採購招標辦法第</w:t>
      </w:r>
      <w:r w:rsidR="00E56A9A" w:rsidRPr="00E56A9A">
        <w:rPr>
          <w:rFonts w:hAnsi="標楷體" w:hint="eastAsia"/>
          <w:spacing w:val="10"/>
          <w:sz w:val="32"/>
        </w:rPr>
        <w:t>2</w:t>
      </w:r>
      <w:r w:rsidR="00E56A9A" w:rsidRPr="00E56A9A">
        <w:rPr>
          <w:rFonts w:hAnsi="標楷體"/>
          <w:spacing w:val="10"/>
          <w:sz w:val="32"/>
        </w:rPr>
        <w:t>條第</w:t>
      </w:r>
      <w:r w:rsidR="00E56A9A" w:rsidRPr="00E56A9A">
        <w:rPr>
          <w:rFonts w:hAnsi="標楷體" w:hint="eastAsia"/>
          <w:spacing w:val="10"/>
          <w:sz w:val="32"/>
        </w:rPr>
        <w:t>1</w:t>
      </w:r>
      <w:r w:rsidR="00E56A9A" w:rsidRPr="00E56A9A">
        <w:rPr>
          <w:rFonts w:hAnsi="標楷體"/>
          <w:spacing w:val="10"/>
          <w:sz w:val="32"/>
        </w:rPr>
        <w:t>項第</w:t>
      </w:r>
      <w:r w:rsidR="00E56A9A" w:rsidRPr="00E56A9A">
        <w:rPr>
          <w:rFonts w:hAnsi="標楷體" w:hint="eastAsia"/>
          <w:spacing w:val="10"/>
          <w:sz w:val="32"/>
        </w:rPr>
        <w:t>1</w:t>
      </w:r>
      <w:r w:rsidR="00E56A9A" w:rsidRPr="00E56A9A">
        <w:rPr>
          <w:rFonts w:hAnsi="標楷體"/>
          <w:spacing w:val="10"/>
          <w:sz w:val="32"/>
        </w:rPr>
        <w:t>款採限制性招標方式辦理，陳請</w:t>
      </w:r>
      <w:r w:rsidR="00E56A9A">
        <w:rPr>
          <w:rFonts w:hAnsi="標楷體" w:hint="eastAsia"/>
          <w:spacing w:val="10"/>
          <w:sz w:val="32"/>
        </w:rPr>
        <w:t xml:space="preserve">　</w:t>
      </w:r>
      <w:r w:rsidR="00E56A9A" w:rsidRPr="00E56A9A">
        <w:rPr>
          <w:rFonts w:hAnsi="標楷體"/>
          <w:spacing w:val="10"/>
          <w:sz w:val="32"/>
        </w:rPr>
        <w:t>核示。</w:t>
      </w:r>
    </w:p>
    <w:p w:rsidR="00E56A9A" w:rsidRPr="00E56A9A" w:rsidRDefault="00AD6FCA" w:rsidP="00E56A9A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說明：</w:t>
      </w:r>
      <w:r w:rsidR="00E56A9A" w:rsidRPr="00E56A9A">
        <w:rPr>
          <w:rFonts w:hAnsi="標楷體"/>
          <w:spacing w:val="10"/>
          <w:sz w:val="32"/>
        </w:rPr>
        <w:t>(</w:t>
      </w:r>
      <w:r w:rsidR="00E56A9A" w:rsidRPr="00E56A9A">
        <w:rPr>
          <w:rFonts w:hAnsi="標楷體"/>
          <w:spacing w:val="10"/>
          <w:sz w:val="32"/>
        </w:rPr>
        <w:t>請依實際狀況填寫清楚</w:t>
      </w:r>
      <w:r w:rsidR="00E56A9A" w:rsidRPr="00E56A9A">
        <w:rPr>
          <w:rFonts w:hAnsi="標楷體"/>
          <w:spacing w:val="10"/>
          <w:sz w:val="32"/>
        </w:rPr>
        <w:t>)</w:t>
      </w:r>
    </w:p>
    <w:p w:rsidR="00E56A9A" w:rsidRDefault="00E56A9A" w:rsidP="00E56A9A">
      <w:pPr>
        <w:pStyle w:val="a"/>
        <w:wordWrap/>
        <w:spacing w:line="46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本案緣起、經費分析、採購需求等相關事項之說明：（例如費用需求分析，預算金額、採購金額、採購標的規格、數量、履約期限、預期使用情形及效益目標等）。</w:t>
      </w:r>
    </w:p>
    <w:p w:rsidR="00E56A9A" w:rsidRPr="00E56A9A" w:rsidRDefault="00E56A9A" w:rsidP="00E56A9A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說明為何要向國外廠商採購之理由。</w:t>
      </w:r>
    </w:p>
    <w:p w:rsidR="00E56A9A" w:rsidRPr="00E56A9A" w:rsidRDefault="00E56A9A" w:rsidP="00E56A9A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標明國外廠商名稱並檢附相關證明文件</w:t>
      </w:r>
      <w:r w:rsidRPr="00E56A9A">
        <w:rPr>
          <w:rFonts w:hAnsi="標楷體"/>
          <w:spacing w:val="10"/>
        </w:rPr>
        <w:t>(</w:t>
      </w:r>
      <w:r w:rsidRPr="00E56A9A">
        <w:rPr>
          <w:rFonts w:hAnsi="標楷體"/>
          <w:spacing w:val="10"/>
        </w:rPr>
        <w:t>例如獨家專屬權利證明、國內無合適之替代品</w:t>
      </w:r>
      <w:r w:rsidRPr="00E56A9A">
        <w:rPr>
          <w:rFonts w:hAnsi="標楷體" w:hint="eastAsia"/>
          <w:spacing w:val="10"/>
        </w:rPr>
        <w:t>，</w:t>
      </w:r>
      <w:r w:rsidRPr="00E56A9A">
        <w:rPr>
          <w:rFonts w:hAnsi="標楷體"/>
          <w:spacing w:val="10"/>
        </w:rPr>
        <w:t>或是否符合政府採購法第</w:t>
      </w:r>
      <w:r w:rsidRPr="00E56A9A">
        <w:rPr>
          <w:rFonts w:hAnsi="標楷體" w:hint="eastAsia"/>
          <w:spacing w:val="10"/>
        </w:rPr>
        <w:t>22</w:t>
      </w:r>
      <w:r w:rsidRPr="00E56A9A">
        <w:rPr>
          <w:rFonts w:hAnsi="標楷體"/>
          <w:spacing w:val="10"/>
        </w:rPr>
        <w:t>條第</w:t>
      </w:r>
      <w:r w:rsidRPr="00E56A9A">
        <w:rPr>
          <w:rFonts w:hAnsi="標楷體" w:hint="eastAsia"/>
          <w:spacing w:val="10"/>
        </w:rPr>
        <w:t>1</w:t>
      </w:r>
      <w:r w:rsidRPr="00E56A9A">
        <w:rPr>
          <w:rFonts w:hAnsi="標楷體"/>
          <w:spacing w:val="10"/>
        </w:rPr>
        <w:t>項第</w:t>
      </w:r>
      <w:r w:rsidRPr="00E56A9A">
        <w:rPr>
          <w:rFonts w:hAnsi="標楷體" w:hint="eastAsia"/>
          <w:spacing w:val="10"/>
        </w:rPr>
        <w:t>1</w:t>
      </w:r>
      <w:r w:rsidRPr="00E56A9A">
        <w:rPr>
          <w:rFonts w:hAnsi="標楷體"/>
          <w:spacing w:val="10"/>
        </w:rPr>
        <w:t>至</w:t>
      </w:r>
      <w:r w:rsidRPr="00E56A9A">
        <w:rPr>
          <w:rFonts w:hAnsi="標楷體" w:hint="eastAsia"/>
          <w:spacing w:val="10"/>
        </w:rPr>
        <w:t>15</w:t>
      </w:r>
      <w:r w:rsidRPr="00E56A9A">
        <w:rPr>
          <w:rFonts w:hAnsi="標楷體"/>
          <w:spacing w:val="10"/>
        </w:rPr>
        <w:t>款可辦理限制性招標條件</w:t>
      </w:r>
      <w:r w:rsidRPr="00E56A9A">
        <w:rPr>
          <w:rFonts w:hAnsi="標楷體"/>
          <w:spacing w:val="10"/>
        </w:rPr>
        <w:t>)</w:t>
      </w:r>
      <w:r w:rsidRPr="00E56A9A">
        <w:rPr>
          <w:rFonts w:hAnsi="標楷體"/>
          <w:spacing w:val="10"/>
        </w:rPr>
        <w:t>。</w:t>
      </w:r>
    </w:p>
    <w:p w:rsidR="00E56A9A" w:rsidRPr="00E56A9A" w:rsidRDefault="00C92F7A" w:rsidP="00E56A9A">
      <w:pPr>
        <w:pStyle w:val="a"/>
        <w:wordWrap/>
        <w:spacing w:line="460" w:lineRule="exact"/>
        <w:rPr>
          <w:rFonts w:hAnsi="標楷體"/>
          <w:spacing w:val="10"/>
        </w:rPr>
      </w:pPr>
      <w:r>
        <w:rPr>
          <w:rFonts w:hAnsi="標楷體" w:hint="eastAsia"/>
          <w:spacing w:val="10"/>
        </w:rPr>
        <w:t>因配合國外廠商</w:t>
      </w:r>
      <w:r w:rsidR="00FF0A46">
        <w:rPr>
          <w:rFonts w:hAnsi="標楷體" w:hint="eastAsia"/>
          <w:spacing w:val="10"/>
        </w:rPr>
        <w:t>交易</w:t>
      </w:r>
      <w:r>
        <w:rPr>
          <w:rFonts w:hAnsi="標楷體" w:hint="eastAsia"/>
          <w:spacing w:val="10"/>
        </w:rPr>
        <w:t>規定，</w:t>
      </w:r>
      <w:r w:rsidR="00E56A9A" w:rsidRPr="00E56A9A">
        <w:rPr>
          <w:rFonts w:hAnsi="標楷體"/>
          <w:spacing w:val="10"/>
        </w:rPr>
        <w:t>本案擬</w:t>
      </w:r>
      <w:r>
        <w:rPr>
          <w:rFonts w:hAnsi="標楷體" w:hint="eastAsia"/>
          <w:spacing w:val="10"/>
        </w:rPr>
        <w:t>請同意</w:t>
      </w:r>
      <w:r w:rsidRPr="00E56A9A">
        <w:rPr>
          <w:rFonts w:hAnsi="標楷體" w:hint="eastAsia"/>
          <w:spacing w:val="10"/>
        </w:rPr>
        <w:t>（</w:t>
      </w:r>
      <w:r>
        <w:rPr>
          <w:rFonts w:hAnsi="標楷體" w:hint="eastAsia"/>
          <w:spacing w:val="10"/>
        </w:rPr>
        <w:t>於決標後</w:t>
      </w:r>
      <w:r w:rsidR="00E56A9A" w:rsidRPr="00E56A9A">
        <w:rPr>
          <w:rFonts w:hAnsi="標楷體"/>
          <w:spacing w:val="10"/>
        </w:rPr>
        <w:t>電匯</w:t>
      </w:r>
      <w:r>
        <w:rPr>
          <w:rFonts w:hAnsi="標楷體" w:hint="eastAsia"/>
          <w:spacing w:val="10"/>
        </w:rPr>
        <w:t>付清</w:t>
      </w:r>
      <w:r>
        <w:rPr>
          <w:rFonts w:hAnsi="標楷體"/>
          <w:spacing w:val="10"/>
        </w:rPr>
        <w:t>）（或</w:t>
      </w:r>
      <w:r>
        <w:rPr>
          <w:rFonts w:hAnsi="標楷體" w:hint="eastAsia"/>
          <w:spacing w:val="10"/>
        </w:rPr>
        <w:t>於</w:t>
      </w:r>
      <w:r>
        <w:rPr>
          <w:rFonts w:hAnsi="標楷體"/>
          <w:spacing w:val="10"/>
        </w:rPr>
        <w:t>驗收合格後給付全部款項）</w:t>
      </w:r>
      <w:r w:rsidR="00E56A9A" w:rsidRPr="00E56A9A">
        <w:rPr>
          <w:rFonts w:hAnsi="標楷體"/>
          <w:spacing w:val="10"/>
        </w:rPr>
        <w:t>；如國外廠商未如期交貨並驗收合格時，本人願意賠償全額款項，並負相關風險賠償責任。</w:t>
      </w:r>
    </w:p>
    <w:p w:rsidR="00E56A9A" w:rsidRPr="00E56A9A" w:rsidRDefault="00E56A9A" w:rsidP="00E56A9A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後附</w:t>
      </w:r>
      <w:r w:rsidRPr="00E56A9A">
        <w:rPr>
          <w:rFonts w:hAnsi="標楷體" w:hint="eastAsia"/>
          <w:spacing w:val="10"/>
        </w:rPr>
        <w:t>國外廠商報價</w:t>
      </w:r>
      <w:r w:rsidRPr="00E56A9A">
        <w:rPr>
          <w:rFonts w:hAnsi="標楷體"/>
          <w:spacing w:val="10"/>
        </w:rPr>
        <w:t>單</w:t>
      </w:r>
      <w:r>
        <w:rPr>
          <w:rFonts w:hAnsi="標楷體" w:hint="eastAsia"/>
          <w:spacing w:val="10"/>
        </w:rPr>
        <w:t>、直接外購議訂條款表及規格需求說明文件</w:t>
      </w:r>
      <w:r w:rsidRPr="00E56A9A">
        <w:rPr>
          <w:rFonts w:hAnsi="標楷體"/>
          <w:spacing w:val="10"/>
        </w:rPr>
        <w:t>。</w:t>
      </w:r>
    </w:p>
    <w:p w:rsidR="00E56A9A" w:rsidRPr="00E56A9A" w:rsidRDefault="00E56A9A" w:rsidP="00FF2B79">
      <w:pPr>
        <w:spacing w:line="0" w:lineRule="atLeast"/>
        <w:ind w:leftChars="153" w:left="964" w:right="-142" w:hangingChars="209" w:hanging="680"/>
        <w:rPr>
          <w:rFonts w:hAnsi="標楷體"/>
          <w:spacing w:val="10"/>
          <w:sz w:val="32"/>
        </w:rPr>
      </w:pPr>
    </w:p>
    <w:p w:rsidR="000818CB" w:rsidRDefault="00121F3D" w:rsidP="00FF2B79">
      <w:pPr>
        <w:spacing w:line="0" w:lineRule="atLeast"/>
        <w:ind w:leftChars="-23" w:left="966" w:right="-142" w:hangingChars="310" w:hanging="1009"/>
        <w:rPr>
          <w:spacing w:val="10"/>
          <w:sz w:val="32"/>
        </w:rPr>
      </w:pPr>
      <w:r w:rsidRPr="00121F3D">
        <w:rPr>
          <w:rFonts w:hint="eastAsia"/>
          <w:spacing w:val="10"/>
          <w:sz w:val="32"/>
        </w:rPr>
        <w:t>擬辦：</w:t>
      </w:r>
      <w:r w:rsidR="00E56A9A" w:rsidRPr="00E56A9A">
        <w:rPr>
          <w:rFonts w:hint="eastAsia"/>
          <w:spacing w:val="10"/>
          <w:sz w:val="32"/>
        </w:rPr>
        <w:t>奉核後，移請事務組辦理後續採購作業。</w:t>
      </w:r>
    </w:p>
    <w:p w:rsidR="00E56A9A" w:rsidRPr="00B9290B" w:rsidRDefault="00E56A9A" w:rsidP="00E56A9A">
      <w:pPr>
        <w:spacing w:line="0" w:lineRule="atLeast"/>
        <w:ind w:leftChars="-23" w:left="842" w:right="-142" w:hangingChars="310" w:hanging="885"/>
        <w:rPr>
          <w:rFonts w:hAnsi="標楷體"/>
          <w:spacing w:val="10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64"/>
        <w:gridCol w:w="2246"/>
        <w:gridCol w:w="740"/>
        <w:gridCol w:w="274"/>
        <w:gridCol w:w="96"/>
        <w:gridCol w:w="188"/>
        <w:gridCol w:w="48"/>
        <w:gridCol w:w="370"/>
        <w:gridCol w:w="236"/>
        <w:gridCol w:w="370"/>
        <w:gridCol w:w="370"/>
        <w:gridCol w:w="1441"/>
      </w:tblGrid>
      <w:tr w:rsidR="00FA0A3B" w:rsidTr="007C35D7">
        <w:trPr>
          <w:trHeight w:val="397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</w:p>
        </w:tc>
      </w:tr>
      <w:tr w:rsidR="00FA0A3B" w:rsidTr="007C35D7">
        <w:trPr>
          <w:trHeight w:val="2691"/>
        </w:trPr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FF2B79" w:rsidRDefault="00FF2B79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FF2B79" w:rsidRDefault="00FF2B79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BF0638" w:rsidRDefault="00BF0638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7B19" w:rsidRDefault="00E56A9A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事務組</w:t>
            </w:r>
            <w:r w:rsidR="00880D3F">
              <w:rPr>
                <w:rFonts w:ascii="標楷體" w:hint="eastAsia"/>
                <w:sz w:val="24"/>
                <w:szCs w:val="24"/>
              </w:rPr>
              <w:t xml:space="preserve">    </w:t>
            </w:r>
            <w:r w:rsidR="00FF2B79">
              <w:rPr>
                <w:rFonts w:ascii="標楷體" w:hint="eastAsia"/>
                <w:sz w:val="24"/>
                <w:szCs w:val="24"/>
              </w:rPr>
              <w:t xml:space="preserve">  </w:t>
            </w:r>
            <w:r w:rsidR="00B34519">
              <w:rPr>
                <w:rFonts w:ascii="標楷體" w:hint="eastAsia"/>
                <w:sz w:val="24"/>
                <w:szCs w:val="24"/>
              </w:rPr>
              <w:t xml:space="preserve">       </w:t>
            </w:r>
            <w:r w:rsidR="008160F8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B76DFF">
              <w:rPr>
                <w:rFonts w:ascii="標楷體" w:hint="eastAsia"/>
                <w:sz w:val="24"/>
                <w:szCs w:val="24"/>
              </w:rPr>
              <w:t>主計室</w:t>
            </w:r>
            <w:r w:rsidR="00B34519">
              <w:rPr>
                <w:rFonts w:ascii="標楷體" w:hint="eastAsia"/>
                <w:sz w:val="24"/>
                <w:szCs w:val="24"/>
              </w:rPr>
              <w:t xml:space="preserve">  </w:t>
            </w:r>
          </w:p>
          <w:p w:rsidR="00B34519" w:rsidRDefault="00FA0A3B" w:rsidP="00C322CF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  <w:tr w:rsidR="007C35D7" w:rsidTr="007C3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1" w:type="dxa"/>
          <w:trHeight w:val="709"/>
        </w:trPr>
        <w:tc>
          <w:tcPr>
            <w:tcW w:w="5365" w:type="dxa"/>
            <w:gridSpan w:val="3"/>
            <w:vAlign w:val="center"/>
          </w:tcPr>
          <w:p w:rsidR="007C35D7" w:rsidRDefault="007C35D7" w:rsidP="007C35D7">
            <w:pPr>
              <w:spacing w:line="480" w:lineRule="exact"/>
              <w:ind w:leftChars="-58" w:left="-58" w:hangingChars="19" w:hanging="50"/>
              <w:jc w:val="both"/>
              <w:rPr>
                <w:rFonts w:ascii="標楷體"/>
                <w:sz w:val="32"/>
              </w:rPr>
            </w:pPr>
            <w:r w:rsidRPr="00E56A9A">
              <w:rPr>
                <w:rFonts w:asci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7B0F10" wp14:editId="39FD86E5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-255270</wp:posOffset>
                      </wp:positionV>
                      <wp:extent cx="3379470" cy="941070"/>
                      <wp:effectExtent l="57150" t="38100" r="68580" b="8763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9470" cy="941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5D7" w:rsidRPr="00E56A9A" w:rsidRDefault="007C35D7" w:rsidP="007C35D7">
                                  <w:pPr>
                                    <w:pStyle w:val="Web"/>
                                    <w:spacing w:line="408" w:lineRule="atLeast"/>
                                    <w:rPr>
                                      <w:sz w:val="32"/>
                                    </w:rPr>
                                  </w:pP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簽陳範例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二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：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（</w:t>
                                  </w:r>
                                  <w:r w:rsidR="009B1048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15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萬元以上未達</w:t>
                                  </w:r>
                                  <w:r w:rsidR="009B1048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150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萬元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，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符合政府採購法第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22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條第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項第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16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w w:val="80"/>
                                      <w:sz w:val="32"/>
                                    </w:rPr>
                                    <w:t>款）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0F10" id="_x0000_s1028" type="#_x0000_t202" style="position:absolute;left:0;text-align:left;margin-left:190.5pt;margin-top:-20.1pt;width:266.1pt;height:7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C35D7" w:rsidRPr="00E56A9A" w:rsidRDefault="007C35D7" w:rsidP="007C35D7">
                            <w:pPr>
                              <w:pStyle w:val="Web"/>
                              <w:spacing w:line="408" w:lineRule="atLeast"/>
                              <w:rPr>
                                <w:sz w:val="32"/>
                              </w:rPr>
                            </w:pP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簽陳範例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sz w:val="32"/>
                              </w:rPr>
                              <w:t>二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：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（</w:t>
                            </w:r>
                            <w:r w:rsidR="009B1048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15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萬元以上未達</w:t>
                            </w:r>
                            <w:r w:rsidR="009B1048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150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萬元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，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符合政府採購法第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22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條第</w:t>
                            </w:r>
                            <w:r w:rsidRPr="00E56A9A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項第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16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w w:val="80"/>
                                <w:sz w:val="32"/>
                              </w:rPr>
                              <w:t>款）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2CCDDE" wp14:editId="27E28CD9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5D7" w:rsidRPr="00E406D8" w:rsidRDefault="007C35D7" w:rsidP="007C35D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:rsidR="007C35D7" w:rsidRPr="00E406D8" w:rsidRDefault="007C35D7" w:rsidP="007C35D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2CCDDE" id="_x0000_s1029" type="#_x0000_t202" style="position:absolute;left:0;text-align:left;margin-left:233.3pt;margin-top:-30.15pt;width:183.75pt;height:36.1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aphQIAABY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" stroked="f">
                      <v:textbox style="mso-fit-shape-to-text:t">
                        <w:txbxContent>
                          <w:p w:rsidR="007C35D7" w:rsidRPr="00E406D8" w:rsidRDefault="007C35D7" w:rsidP="007C35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:rsidR="007C35D7" w:rsidRPr="00E406D8" w:rsidRDefault="007C35D7" w:rsidP="007C35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06D8">
              <w:rPr>
                <w:rFonts w:ascii="標楷體" w:hint="eastAsia"/>
                <w:sz w:val="40"/>
                <w:szCs w:val="40"/>
              </w:rPr>
              <w:t>簽</w:t>
            </w:r>
            <w:r>
              <w:rPr>
                <w:rFonts w:ascii="標楷體" w:hint="eastAsia"/>
                <w:sz w:val="56"/>
              </w:rPr>
              <w:t xml:space="preserve"> </w:t>
            </w:r>
            <w:r>
              <w:rPr>
                <w:rFonts w:ascii="標楷體" w:hint="eastAsia"/>
                <w:sz w:val="32"/>
              </w:rPr>
              <w:t xml:space="preserve">   </w:t>
            </w:r>
            <w:r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:rsidR="007C35D7" w:rsidRPr="004C42FD" w:rsidRDefault="007C35D7" w:rsidP="007C35D7">
            <w:pPr>
              <w:spacing w:line="480" w:lineRule="exact"/>
              <w:ind w:firstLineChars="449" w:firstLine="1012"/>
              <w:jc w:val="both"/>
              <w:rPr>
                <w:rFonts w:ascii="標楷體"/>
                <w:sz w:val="24"/>
                <w:szCs w:val="24"/>
              </w:rPr>
            </w:pPr>
            <w:r w:rsidRPr="004C42FD">
              <w:rPr>
                <w:rFonts w:ascii="標楷體" w:hint="eastAsia"/>
                <w:sz w:val="24"/>
                <w:szCs w:val="24"/>
              </w:rPr>
              <w:t>於</w:t>
            </w:r>
            <w:r>
              <w:rPr>
                <w:rFonts w:ascii="標楷體" w:hint="eastAsia"/>
                <w:sz w:val="24"/>
                <w:szCs w:val="24"/>
              </w:rPr>
              <w:t xml:space="preserve">  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〇〇系</w:t>
            </w:r>
          </w:p>
        </w:tc>
        <w:tc>
          <w:tcPr>
            <w:tcW w:w="740" w:type="dxa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C35D7" w:rsidRDefault="007C35D7" w:rsidP="007C35D7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:rsidR="007C35D7" w:rsidRDefault="007C35D7" w:rsidP="007C35D7">
      <w:pPr>
        <w:snapToGrid w:val="0"/>
        <w:rPr>
          <w:rFonts w:ascii="標楷體"/>
          <w:sz w:val="28"/>
          <w:szCs w:val="28"/>
        </w:rPr>
      </w:pPr>
    </w:p>
    <w:p w:rsidR="007C35D7" w:rsidRPr="00E56A9A" w:rsidRDefault="007C35D7" w:rsidP="007C35D7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主旨：</w:t>
      </w:r>
      <w:r w:rsidRPr="00E56A9A">
        <w:rPr>
          <w:rFonts w:hAnsi="標楷體"/>
          <w:spacing w:val="10"/>
          <w:sz w:val="32"/>
        </w:rPr>
        <w:t>本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系所單位</w:t>
      </w:r>
      <w:r w:rsidRPr="00E56A9A">
        <w:rPr>
          <w:rFonts w:hAnsi="標楷體"/>
          <w:spacing w:val="10"/>
          <w:sz w:val="32"/>
        </w:rPr>
        <w:t>)</w:t>
      </w:r>
      <w:r w:rsidRPr="00E56A9A">
        <w:rPr>
          <w:rFonts w:hAnsi="標楷體"/>
          <w:spacing w:val="10"/>
          <w:sz w:val="32"/>
        </w:rPr>
        <w:t>因教學研究之需，擬直接國外採購○○○，金額需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外幣</w:t>
      </w:r>
      <w:r w:rsidRPr="00E56A9A">
        <w:rPr>
          <w:rFonts w:hAnsi="標楷體"/>
          <w:spacing w:val="10"/>
          <w:sz w:val="32"/>
        </w:rPr>
        <w:t>)</w:t>
      </w:r>
      <w:r w:rsidRPr="00E56A9A">
        <w:rPr>
          <w:rFonts w:hAnsi="標楷體"/>
          <w:spacing w:val="10"/>
          <w:sz w:val="32"/>
        </w:rPr>
        <w:t> ○元（以新</w:t>
      </w:r>
      <w:r w:rsidRPr="00E56A9A">
        <w:rPr>
          <w:rFonts w:hAnsi="標楷體" w:hint="eastAsia"/>
          <w:spacing w:val="10"/>
          <w:sz w:val="32"/>
        </w:rPr>
        <w:t>臺</w:t>
      </w:r>
      <w:r w:rsidRPr="00E56A9A">
        <w:rPr>
          <w:rFonts w:hAnsi="標楷體"/>
          <w:spacing w:val="10"/>
          <w:sz w:val="32"/>
        </w:rPr>
        <w:t>幣匯率○元折算約新</w:t>
      </w:r>
      <w:r w:rsidRPr="00E56A9A">
        <w:rPr>
          <w:rFonts w:hAnsi="標楷體" w:hint="eastAsia"/>
          <w:spacing w:val="10"/>
          <w:sz w:val="32"/>
        </w:rPr>
        <w:t>臺</w:t>
      </w:r>
      <w:r w:rsidRPr="00E56A9A">
        <w:rPr>
          <w:rFonts w:hAnsi="標楷體"/>
          <w:spacing w:val="10"/>
          <w:sz w:val="32"/>
        </w:rPr>
        <w:t>幣○元），擬依中央機關未達公告金額採購招標辦法第</w:t>
      </w:r>
      <w:r w:rsidRPr="00E56A9A">
        <w:rPr>
          <w:rFonts w:hAnsi="標楷體" w:hint="eastAsia"/>
          <w:spacing w:val="10"/>
          <w:sz w:val="32"/>
        </w:rPr>
        <w:t>2</w:t>
      </w:r>
      <w:r w:rsidRPr="00E56A9A">
        <w:rPr>
          <w:rFonts w:hAnsi="標楷體"/>
          <w:spacing w:val="10"/>
          <w:sz w:val="32"/>
        </w:rPr>
        <w:t>條第</w:t>
      </w:r>
      <w:r w:rsidRPr="00E56A9A">
        <w:rPr>
          <w:rFonts w:hAnsi="標楷體" w:hint="eastAsia"/>
          <w:spacing w:val="10"/>
          <w:sz w:val="32"/>
        </w:rPr>
        <w:t>1</w:t>
      </w:r>
      <w:r w:rsidRPr="00E56A9A">
        <w:rPr>
          <w:rFonts w:hAnsi="標楷體"/>
          <w:spacing w:val="10"/>
          <w:sz w:val="32"/>
        </w:rPr>
        <w:t>項第</w:t>
      </w:r>
      <w:r>
        <w:rPr>
          <w:rFonts w:hAnsi="標楷體" w:hint="eastAsia"/>
          <w:spacing w:val="10"/>
          <w:sz w:val="32"/>
        </w:rPr>
        <w:t>2</w:t>
      </w:r>
      <w:r w:rsidRPr="00E56A9A">
        <w:rPr>
          <w:rFonts w:hAnsi="標楷體"/>
          <w:spacing w:val="10"/>
          <w:sz w:val="32"/>
        </w:rPr>
        <w:t>款採限制性招標方式辦理，陳請</w:t>
      </w:r>
      <w:r>
        <w:rPr>
          <w:rFonts w:hAnsi="標楷體" w:hint="eastAsia"/>
          <w:spacing w:val="10"/>
          <w:sz w:val="32"/>
        </w:rPr>
        <w:t xml:space="preserve">　</w:t>
      </w:r>
      <w:r w:rsidRPr="00E56A9A">
        <w:rPr>
          <w:rFonts w:hAnsi="標楷體"/>
          <w:spacing w:val="10"/>
          <w:sz w:val="32"/>
        </w:rPr>
        <w:t>核示。</w:t>
      </w:r>
    </w:p>
    <w:p w:rsidR="007C35D7" w:rsidRPr="00E56A9A" w:rsidRDefault="007C35D7" w:rsidP="007C35D7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說明：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請依實際狀況填寫清楚</w:t>
      </w:r>
      <w:r w:rsidRPr="00E56A9A">
        <w:rPr>
          <w:rFonts w:hAnsi="標楷體"/>
          <w:spacing w:val="10"/>
          <w:sz w:val="32"/>
        </w:rPr>
        <w:t>)</w:t>
      </w:r>
    </w:p>
    <w:p w:rsidR="007C35D7" w:rsidRPr="007C35D7" w:rsidRDefault="007C35D7" w:rsidP="007C35D7">
      <w:pPr>
        <w:pStyle w:val="a"/>
        <w:numPr>
          <w:ilvl w:val="0"/>
          <w:numId w:val="47"/>
        </w:numPr>
        <w:wordWrap/>
        <w:spacing w:line="460" w:lineRule="exact"/>
        <w:rPr>
          <w:spacing w:val="-4"/>
          <w:szCs w:val="32"/>
        </w:rPr>
      </w:pPr>
      <w:r w:rsidRPr="007C35D7">
        <w:rPr>
          <w:rFonts w:hint="eastAsia"/>
          <w:spacing w:val="-4"/>
          <w:szCs w:val="32"/>
        </w:rPr>
        <w:t>本案緣起、經費分析、採購需求等相關事項之說明：（例如費用需求分析，預算金額、採購金額、採購標的規格、數量、履約期限、預期使用情形及效益目標等）。</w:t>
      </w:r>
    </w:p>
    <w:p w:rsidR="007C35D7" w:rsidRPr="007C35D7" w:rsidRDefault="007C35D7" w:rsidP="007C35D7">
      <w:pPr>
        <w:pStyle w:val="a"/>
        <w:numPr>
          <w:ilvl w:val="0"/>
          <w:numId w:val="47"/>
        </w:numPr>
        <w:wordWrap/>
        <w:spacing w:line="460" w:lineRule="exact"/>
        <w:rPr>
          <w:spacing w:val="-4"/>
          <w:szCs w:val="32"/>
        </w:rPr>
      </w:pPr>
      <w:r w:rsidRPr="007C35D7">
        <w:rPr>
          <w:spacing w:val="-4"/>
          <w:szCs w:val="32"/>
        </w:rPr>
        <w:t>說明為何指定國外廠商採購之理由。</w:t>
      </w:r>
    </w:p>
    <w:p w:rsidR="007C35D7" w:rsidRPr="007C35D7" w:rsidRDefault="00217A50" w:rsidP="007C35D7">
      <w:pPr>
        <w:pStyle w:val="a"/>
        <w:numPr>
          <w:ilvl w:val="0"/>
          <w:numId w:val="47"/>
        </w:numPr>
        <w:wordWrap/>
        <w:spacing w:line="460" w:lineRule="exact"/>
        <w:rPr>
          <w:spacing w:val="-4"/>
          <w:szCs w:val="32"/>
        </w:rPr>
      </w:pPr>
      <w:r w:rsidRPr="008D1E1D">
        <w:rPr>
          <w:color w:val="0D0D0D" w:themeColor="text1" w:themeTint="F2"/>
        </w:rPr>
        <w:t>標明國外廠商名稱並檢附相關證明文件</w:t>
      </w:r>
      <w:r w:rsidRPr="008D1E1D">
        <w:rPr>
          <w:color w:val="0D0D0D" w:themeColor="text1" w:themeTint="F2"/>
        </w:rPr>
        <w:t>(</w:t>
      </w:r>
      <w:r w:rsidRPr="008D1E1D">
        <w:rPr>
          <w:color w:val="0D0D0D" w:themeColor="text1" w:themeTint="F2"/>
        </w:rPr>
        <w:t>例如正當理由、國內價格過高</w:t>
      </w:r>
      <w:r w:rsidRPr="008D1E1D">
        <w:rPr>
          <w:color w:val="0D0D0D" w:themeColor="text1" w:themeTint="F2"/>
        </w:rPr>
        <w:t>…</w:t>
      </w:r>
      <w:r w:rsidRPr="008D1E1D">
        <w:rPr>
          <w:color w:val="0D0D0D" w:themeColor="text1" w:themeTint="F2"/>
        </w:rPr>
        <w:t>等</w:t>
      </w:r>
      <w:r w:rsidRPr="008D1E1D">
        <w:rPr>
          <w:color w:val="0D0D0D" w:themeColor="text1" w:themeTint="F2"/>
        </w:rPr>
        <w:t>)</w:t>
      </w:r>
      <w:r w:rsidRPr="008D1E1D">
        <w:rPr>
          <w:color w:val="0D0D0D" w:themeColor="text1" w:themeTint="F2"/>
        </w:rPr>
        <w:t>。</w:t>
      </w:r>
    </w:p>
    <w:p w:rsidR="00A664C0" w:rsidRPr="00E56A9A" w:rsidRDefault="00A664C0" w:rsidP="00A664C0">
      <w:pPr>
        <w:pStyle w:val="a"/>
        <w:wordWrap/>
        <w:spacing w:line="460" w:lineRule="exact"/>
        <w:rPr>
          <w:rFonts w:hAnsi="標楷體"/>
          <w:spacing w:val="10"/>
        </w:rPr>
      </w:pPr>
      <w:r>
        <w:rPr>
          <w:rFonts w:hAnsi="標楷體" w:hint="eastAsia"/>
          <w:spacing w:val="10"/>
        </w:rPr>
        <w:t>因配合國外廠商</w:t>
      </w:r>
      <w:r w:rsidR="001523D9">
        <w:rPr>
          <w:rFonts w:hAnsi="標楷體" w:hint="eastAsia"/>
          <w:spacing w:val="10"/>
        </w:rPr>
        <w:t>交易</w:t>
      </w:r>
      <w:r>
        <w:rPr>
          <w:rFonts w:hAnsi="標楷體" w:hint="eastAsia"/>
          <w:spacing w:val="10"/>
        </w:rPr>
        <w:t>規定，</w:t>
      </w:r>
      <w:r w:rsidRPr="00E56A9A">
        <w:rPr>
          <w:rFonts w:hAnsi="標楷體"/>
          <w:spacing w:val="10"/>
        </w:rPr>
        <w:t>本案擬</w:t>
      </w:r>
      <w:r>
        <w:rPr>
          <w:rFonts w:hAnsi="標楷體" w:hint="eastAsia"/>
          <w:spacing w:val="10"/>
        </w:rPr>
        <w:t>請同意</w:t>
      </w:r>
      <w:r w:rsidRPr="00E56A9A">
        <w:rPr>
          <w:rFonts w:hAnsi="標楷體" w:hint="eastAsia"/>
          <w:spacing w:val="10"/>
        </w:rPr>
        <w:t>（</w:t>
      </w:r>
      <w:r>
        <w:rPr>
          <w:rFonts w:hAnsi="標楷體" w:hint="eastAsia"/>
          <w:spacing w:val="10"/>
        </w:rPr>
        <w:t>於決標後</w:t>
      </w:r>
      <w:r w:rsidRPr="00E56A9A">
        <w:rPr>
          <w:rFonts w:hAnsi="標楷體"/>
          <w:spacing w:val="10"/>
        </w:rPr>
        <w:t>電匯</w:t>
      </w:r>
      <w:r>
        <w:rPr>
          <w:rFonts w:hAnsi="標楷體" w:hint="eastAsia"/>
          <w:spacing w:val="10"/>
        </w:rPr>
        <w:t>付清</w:t>
      </w:r>
      <w:r>
        <w:rPr>
          <w:rFonts w:hAnsi="標楷體"/>
          <w:spacing w:val="10"/>
        </w:rPr>
        <w:t>）（或</w:t>
      </w:r>
      <w:r>
        <w:rPr>
          <w:rFonts w:hAnsi="標楷體" w:hint="eastAsia"/>
          <w:spacing w:val="10"/>
        </w:rPr>
        <w:t>於</w:t>
      </w:r>
      <w:r>
        <w:rPr>
          <w:rFonts w:hAnsi="標楷體"/>
          <w:spacing w:val="10"/>
        </w:rPr>
        <w:t>驗收合格後給付全部款項）</w:t>
      </w:r>
      <w:r w:rsidRPr="00E56A9A">
        <w:rPr>
          <w:rFonts w:hAnsi="標楷體"/>
          <w:spacing w:val="10"/>
        </w:rPr>
        <w:t>；如國外廠商未如期交貨並驗收合格時，本人願意賠償全額款項，並負相關風險賠償責任。</w:t>
      </w:r>
    </w:p>
    <w:p w:rsidR="007C35D7" w:rsidRPr="00E56A9A" w:rsidRDefault="007C35D7" w:rsidP="007C35D7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後附</w:t>
      </w:r>
      <w:r w:rsidRPr="00E56A9A">
        <w:rPr>
          <w:rFonts w:hAnsi="標楷體" w:hint="eastAsia"/>
          <w:spacing w:val="10"/>
        </w:rPr>
        <w:t>國外廠商報價</w:t>
      </w:r>
      <w:r w:rsidRPr="00E56A9A">
        <w:rPr>
          <w:rFonts w:hAnsi="標楷體"/>
          <w:spacing w:val="10"/>
        </w:rPr>
        <w:t>單</w:t>
      </w:r>
      <w:r>
        <w:rPr>
          <w:rFonts w:hAnsi="標楷體" w:hint="eastAsia"/>
          <w:spacing w:val="10"/>
        </w:rPr>
        <w:t>、直接外購議訂條款表及規格需求說明文件</w:t>
      </w:r>
      <w:r w:rsidRPr="00E56A9A">
        <w:rPr>
          <w:rFonts w:hAnsi="標楷體"/>
          <w:spacing w:val="10"/>
        </w:rPr>
        <w:t>。</w:t>
      </w:r>
    </w:p>
    <w:p w:rsidR="007C35D7" w:rsidRPr="00E56A9A" w:rsidRDefault="007C35D7" w:rsidP="007C35D7">
      <w:pPr>
        <w:spacing w:line="0" w:lineRule="atLeast"/>
        <w:ind w:leftChars="153" w:left="964" w:right="-142" w:hangingChars="209" w:hanging="680"/>
        <w:rPr>
          <w:rFonts w:hAnsi="標楷體"/>
          <w:spacing w:val="10"/>
          <w:sz w:val="32"/>
        </w:rPr>
      </w:pPr>
    </w:p>
    <w:p w:rsidR="007C35D7" w:rsidRDefault="007C35D7" w:rsidP="007C35D7">
      <w:pPr>
        <w:spacing w:line="0" w:lineRule="atLeast"/>
        <w:ind w:leftChars="-23" w:left="966" w:right="-142" w:hangingChars="310" w:hanging="1009"/>
        <w:rPr>
          <w:spacing w:val="10"/>
          <w:sz w:val="32"/>
        </w:rPr>
      </w:pPr>
      <w:r w:rsidRPr="00121F3D">
        <w:rPr>
          <w:rFonts w:hint="eastAsia"/>
          <w:spacing w:val="10"/>
          <w:sz w:val="32"/>
        </w:rPr>
        <w:t>擬辦：</w:t>
      </w:r>
      <w:r w:rsidRPr="00E56A9A">
        <w:rPr>
          <w:rFonts w:hint="eastAsia"/>
          <w:spacing w:val="10"/>
          <w:sz w:val="32"/>
        </w:rPr>
        <w:t>奉核後，移請事務組辦理後續採購作業。</w:t>
      </w:r>
    </w:p>
    <w:p w:rsidR="007C35D7" w:rsidRPr="00B9290B" w:rsidRDefault="007C35D7" w:rsidP="007C35D7">
      <w:pPr>
        <w:spacing w:line="0" w:lineRule="atLeast"/>
        <w:ind w:leftChars="-23" w:left="842" w:right="-142" w:hangingChars="310" w:hanging="885"/>
        <w:rPr>
          <w:rFonts w:hAnsi="標楷體"/>
          <w:spacing w:val="10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64"/>
        <w:gridCol w:w="3260"/>
        <w:gridCol w:w="284"/>
        <w:gridCol w:w="2835"/>
      </w:tblGrid>
      <w:tr w:rsidR="007C35D7" w:rsidTr="00DE30D2">
        <w:trPr>
          <w:trHeight w:val="397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C35D7" w:rsidRDefault="007C35D7" w:rsidP="00DE30D2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C35D7" w:rsidRDefault="007C35D7" w:rsidP="00DE30D2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</w:p>
        </w:tc>
      </w:tr>
      <w:tr w:rsidR="007C35D7" w:rsidTr="00DE30D2">
        <w:trPr>
          <w:trHeight w:val="2691"/>
        </w:trPr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事務組              主計室  </w:t>
            </w:r>
          </w:p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C35D7" w:rsidRDefault="007C35D7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</w:tbl>
    <w:p w:rsidR="00432799" w:rsidRDefault="00432799" w:rsidP="00440ABA">
      <w:pPr>
        <w:spacing w:afterLines="50" w:after="144" w:line="480" w:lineRule="exact"/>
        <w:rPr>
          <w:sz w:val="40"/>
          <w:szCs w:val="40"/>
        </w:rPr>
      </w:pPr>
    </w:p>
    <w:tbl>
      <w:tblPr>
        <w:tblW w:w="8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65"/>
        <w:gridCol w:w="740"/>
        <w:gridCol w:w="370"/>
        <w:gridCol w:w="236"/>
        <w:gridCol w:w="370"/>
        <w:gridCol w:w="236"/>
        <w:gridCol w:w="370"/>
        <w:gridCol w:w="370"/>
      </w:tblGrid>
      <w:tr w:rsidR="0077627C" w:rsidTr="00DE30D2">
        <w:trPr>
          <w:trHeight w:val="709"/>
        </w:trPr>
        <w:tc>
          <w:tcPr>
            <w:tcW w:w="5365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58" w:hangingChars="19" w:hanging="50"/>
              <w:jc w:val="both"/>
              <w:rPr>
                <w:rFonts w:ascii="標楷體"/>
                <w:sz w:val="32"/>
              </w:rPr>
            </w:pPr>
            <w:r w:rsidRPr="00E56A9A">
              <w:rPr>
                <w:rFonts w:asci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67E0C4" wp14:editId="6226975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-273050</wp:posOffset>
                      </wp:positionV>
                      <wp:extent cx="2940050" cy="573405"/>
                      <wp:effectExtent l="57150" t="38100" r="69850" b="93345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0" cy="5734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627C" w:rsidRPr="0077627C" w:rsidRDefault="0077627C" w:rsidP="0077627C">
                                  <w:pPr>
                                    <w:pStyle w:val="Web"/>
                                    <w:spacing w:line="408" w:lineRule="atLeas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</w:pP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簽陳範例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三</w:t>
                                  </w:r>
                                  <w:r w:rsidRPr="00E56A9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：</w:t>
                                  </w:r>
                                  <w:r w:rsidRPr="0077627C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（</w:t>
                                  </w:r>
                                  <w:r w:rsidR="009B1048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150</w:t>
                                  </w:r>
                                  <w:bookmarkStart w:id="0" w:name="_GoBack"/>
                                  <w:bookmarkEnd w:id="0"/>
                                  <w:r w:rsidRPr="0077627C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</w:rPr>
                                    <w:t>萬元以上）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E0C4" id="_x0000_s1030" type="#_x0000_t202" style="position:absolute;left:0;text-align:left;margin-left:190.5pt;margin-top:-21.5pt;width:231.5pt;height:4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7627C" w:rsidRPr="0077627C" w:rsidRDefault="0077627C" w:rsidP="0077627C">
                            <w:pPr>
                              <w:pStyle w:val="Web"/>
                              <w:spacing w:line="408" w:lineRule="atLeast"/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</w:pP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簽陳範例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D0D0D" w:themeColor="text1" w:themeTint="F2"/>
                                <w:sz w:val="32"/>
                              </w:rPr>
                              <w:t>三</w:t>
                            </w:r>
                            <w:r w:rsidRPr="00E56A9A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：</w:t>
                            </w:r>
                            <w:r w:rsidRPr="0077627C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（</w:t>
                            </w:r>
                            <w:r w:rsidR="009B1048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150</w:t>
                            </w:r>
                            <w:bookmarkStart w:id="1" w:name="_GoBack"/>
                            <w:bookmarkEnd w:id="1"/>
                            <w:r w:rsidRPr="0077627C">
                              <w:rPr>
                                <w:rFonts w:ascii="Times New Roman" w:eastAsia="標楷體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萬元以上）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87EFA4" wp14:editId="63015206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27C" w:rsidRPr="00E406D8" w:rsidRDefault="0077627C" w:rsidP="0077627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:rsidR="0077627C" w:rsidRPr="00E406D8" w:rsidRDefault="0077627C" w:rsidP="0077627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87EFA4" id="_x0000_s1031" type="#_x0000_t202" style="position:absolute;left:0;text-align:left;margin-left:233.3pt;margin-top:-30.15pt;width:183.75pt;height:36.1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2ShAIAABY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" stroked="f">
                      <v:textbox style="mso-fit-shape-to-text:t">
                        <w:txbxContent>
                          <w:p w:rsidR="0077627C" w:rsidRPr="00E406D8" w:rsidRDefault="0077627C" w:rsidP="00776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:rsidR="0077627C" w:rsidRPr="00E406D8" w:rsidRDefault="0077627C" w:rsidP="00776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06D8">
              <w:rPr>
                <w:rFonts w:ascii="標楷體" w:hint="eastAsia"/>
                <w:sz w:val="40"/>
                <w:szCs w:val="40"/>
              </w:rPr>
              <w:t>簽</w:t>
            </w:r>
            <w:r>
              <w:rPr>
                <w:rFonts w:ascii="標楷體" w:hint="eastAsia"/>
                <w:sz w:val="56"/>
              </w:rPr>
              <w:t xml:space="preserve"> </w:t>
            </w:r>
            <w:r>
              <w:rPr>
                <w:rFonts w:ascii="標楷體" w:hint="eastAsia"/>
                <w:sz w:val="32"/>
              </w:rPr>
              <w:t xml:space="preserve">   </w:t>
            </w:r>
            <w:r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</w:t>
            </w:r>
            <w:r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:rsidR="0077627C" w:rsidRPr="004C42FD" w:rsidRDefault="0077627C" w:rsidP="0077627C">
            <w:pPr>
              <w:spacing w:line="480" w:lineRule="exact"/>
              <w:ind w:firstLineChars="449" w:firstLine="1012"/>
              <w:jc w:val="both"/>
              <w:rPr>
                <w:rFonts w:ascii="標楷體"/>
                <w:sz w:val="24"/>
                <w:szCs w:val="24"/>
              </w:rPr>
            </w:pPr>
            <w:r w:rsidRPr="004C42FD">
              <w:rPr>
                <w:rFonts w:ascii="標楷體" w:hint="eastAsia"/>
                <w:sz w:val="24"/>
                <w:szCs w:val="24"/>
              </w:rPr>
              <w:t>於</w:t>
            </w:r>
            <w:r>
              <w:rPr>
                <w:rFonts w:ascii="標楷體" w:hint="eastAsia"/>
                <w:sz w:val="24"/>
                <w:szCs w:val="24"/>
              </w:rPr>
              <w:t xml:space="preserve">  </w:t>
            </w:r>
            <w:r>
              <w:rPr>
                <w:rFonts w:ascii="新細明體" w:eastAsia="新細明體" w:hAnsi="新細明體" w:cs="Arial" w:hint="eastAsia"/>
                <w:sz w:val="24"/>
                <w:szCs w:val="24"/>
              </w:rPr>
              <w:t>〇〇系</w:t>
            </w:r>
          </w:p>
        </w:tc>
        <w:tc>
          <w:tcPr>
            <w:tcW w:w="740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77627C" w:rsidRDefault="0077627C" w:rsidP="0077627C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:rsidR="0077627C" w:rsidRDefault="0077627C" w:rsidP="0077627C">
      <w:pPr>
        <w:snapToGrid w:val="0"/>
        <w:rPr>
          <w:rFonts w:ascii="標楷體"/>
          <w:sz w:val="28"/>
          <w:szCs w:val="28"/>
        </w:rPr>
      </w:pPr>
    </w:p>
    <w:p w:rsidR="0077627C" w:rsidRPr="00E56A9A" w:rsidRDefault="0077627C" w:rsidP="0077627C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主旨：</w:t>
      </w:r>
      <w:r w:rsidRPr="00E56A9A">
        <w:rPr>
          <w:rFonts w:hAnsi="標楷體"/>
          <w:spacing w:val="10"/>
          <w:sz w:val="32"/>
        </w:rPr>
        <w:t>本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系所單位</w:t>
      </w:r>
      <w:r w:rsidRPr="00E56A9A">
        <w:rPr>
          <w:rFonts w:hAnsi="標楷體"/>
          <w:spacing w:val="10"/>
          <w:sz w:val="32"/>
        </w:rPr>
        <w:t>)</w:t>
      </w:r>
      <w:r w:rsidRPr="00E56A9A">
        <w:rPr>
          <w:rFonts w:hAnsi="標楷體"/>
          <w:spacing w:val="10"/>
          <w:sz w:val="32"/>
        </w:rPr>
        <w:t>因教學研究之需，擬直接國外採購○○○，金額需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外幣</w:t>
      </w:r>
      <w:r w:rsidRPr="00E56A9A">
        <w:rPr>
          <w:rFonts w:hAnsi="標楷體"/>
          <w:spacing w:val="10"/>
          <w:sz w:val="32"/>
        </w:rPr>
        <w:t>)</w:t>
      </w:r>
      <w:r w:rsidRPr="00E56A9A">
        <w:rPr>
          <w:rFonts w:hAnsi="標楷體"/>
          <w:spacing w:val="10"/>
          <w:sz w:val="32"/>
        </w:rPr>
        <w:t> ○元（以新</w:t>
      </w:r>
      <w:r w:rsidRPr="00E56A9A">
        <w:rPr>
          <w:rFonts w:hAnsi="標楷體" w:hint="eastAsia"/>
          <w:spacing w:val="10"/>
          <w:sz w:val="32"/>
        </w:rPr>
        <w:t>臺</w:t>
      </w:r>
      <w:r w:rsidRPr="00E56A9A">
        <w:rPr>
          <w:rFonts w:hAnsi="標楷體"/>
          <w:spacing w:val="10"/>
          <w:sz w:val="32"/>
        </w:rPr>
        <w:t>幣匯率○元折算約新</w:t>
      </w:r>
      <w:r w:rsidRPr="00E56A9A">
        <w:rPr>
          <w:rFonts w:hAnsi="標楷體" w:hint="eastAsia"/>
          <w:spacing w:val="10"/>
          <w:sz w:val="32"/>
        </w:rPr>
        <w:t>臺</w:t>
      </w:r>
      <w:r w:rsidRPr="00E56A9A">
        <w:rPr>
          <w:rFonts w:hAnsi="標楷體"/>
          <w:spacing w:val="10"/>
          <w:sz w:val="32"/>
        </w:rPr>
        <w:t>幣○元），</w:t>
      </w:r>
      <w:r w:rsidRPr="0077627C">
        <w:rPr>
          <w:rFonts w:hAnsi="標楷體"/>
          <w:spacing w:val="10"/>
          <w:sz w:val="32"/>
        </w:rPr>
        <w:t>擬依政府採購法第</w:t>
      </w:r>
      <w:r w:rsidRPr="0077627C">
        <w:rPr>
          <w:rFonts w:hAnsi="標楷體" w:hint="eastAsia"/>
          <w:spacing w:val="10"/>
          <w:sz w:val="32"/>
        </w:rPr>
        <w:t>22</w:t>
      </w:r>
      <w:r w:rsidRPr="0077627C">
        <w:rPr>
          <w:rFonts w:hAnsi="標楷體"/>
          <w:spacing w:val="10"/>
          <w:sz w:val="32"/>
        </w:rPr>
        <w:t>條第</w:t>
      </w:r>
      <w:r w:rsidRPr="0077627C">
        <w:rPr>
          <w:rFonts w:hAnsi="標楷體" w:hint="eastAsia"/>
          <w:spacing w:val="10"/>
          <w:sz w:val="32"/>
        </w:rPr>
        <w:t>1</w:t>
      </w:r>
      <w:r w:rsidRPr="0077627C">
        <w:rPr>
          <w:rFonts w:hAnsi="標楷體"/>
          <w:spacing w:val="10"/>
          <w:sz w:val="32"/>
        </w:rPr>
        <w:t>項第○款採限制性招標方式辦理</w:t>
      </w:r>
      <w:r w:rsidRPr="00E56A9A">
        <w:rPr>
          <w:rFonts w:hAnsi="標楷體"/>
          <w:spacing w:val="10"/>
          <w:sz w:val="32"/>
        </w:rPr>
        <w:t>，陳請</w:t>
      </w:r>
      <w:r>
        <w:rPr>
          <w:rFonts w:hAnsi="標楷體" w:hint="eastAsia"/>
          <w:spacing w:val="10"/>
          <w:sz w:val="32"/>
        </w:rPr>
        <w:t xml:space="preserve">　</w:t>
      </w:r>
      <w:r w:rsidRPr="00E56A9A">
        <w:rPr>
          <w:rFonts w:hAnsi="標楷體"/>
          <w:spacing w:val="10"/>
          <w:sz w:val="32"/>
        </w:rPr>
        <w:t>核示。</w:t>
      </w:r>
    </w:p>
    <w:p w:rsidR="0077627C" w:rsidRPr="00E56A9A" w:rsidRDefault="0077627C" w:rsidP="0077627C">
      <w:pPr>
        <w:spacing w:line="0" w:lineRule="atLeast"/>
        <w:ind w:leftChars="-23" w:left="966" w:right="-142" w:hangingChars="310" w:hanging="1009"/>
        <w:rPr>
          <w:rFonts w:hAnsi="標楷體"/>
          <w:spacing w:val="10"/>
          <w:sz w:val="32"/>
        </w:rPr>
      </w:pPr>
      <w:r w:rsidRPr="002442F5">
        <w:rPr>
          <w:rFonts w:hAnsi="標楷體"/>
          <w:spacing w:val="10"/>
          <w:sz w:val="32"/>
        </w:rPr>
        <w:t>說明：</w:t>
      </w:r>
      <w:r w:rsidRPr="00E56A9A">
        <w:rPr>
          <w:rFonts w:hAnsi="標楷體"/>
          <w:spacing w:val="10"/>
          <w:sz w:val="32"/>
        </w:rPr>
        <w:t>(</w:t>
      </w:r>
      <w:r w:rsidRPr="00E56A9A">
        <w:rPr>
          <w:rFonts w:hAnsi="標楷體"/>
          <w:spacing w:val="10"/>
          <w:sz w:val="32"/>
        </w:rPr>
        <w:t>請依實際狀況填寫清楚</w:t>
      </w:r>
      <w:r w:rsidRPr="00E56A9A">
        <w:rPr>
          <w:rFonts w:hAnsi="標楷體"/>
          <w:spacing w:val="10"/>
          <w:sz w:val="32"/>
        </w:rPr>
        <w:t>)</w:t>
      </w:r>
    </w:p>
    <w:p w:rsidR="0077627C" w:rsidRPr="0077627C" w:rsidRDefault="0077627C" w:rsidP="0077627C">
      <w:pPr>
        <w:pStyle w:val="a"/>
        <w:numPr>
          <w:ilvl w:val="0"/>
          <w:numId w:val="49"/>
        </w:numPr>
        <w:wordWrap/>
        <w:spacing w:line="460" w:lineRule="exact"/>
        <w:rPr>
          <w:spacing w:val="-4"/>
          <w:szCs w:val="32"/>
        </w:rPr>
      </w:pPr>
      <w:r w:rsidRPr="0077627C">
        <w:rPr>
          <w:rFonts w:hint="eastAsia"/>
          <w:spacing w:val="-4"/>
          <w:szCs w:val="32"/>
        </w:rPr>
        <w:t>本案緣起、經費分析、採購需求等相關事項之說明：（例如費用需求分析，預算金額、採購金額、採購標的規格、數量、履約期限、預期使用情形及效益目標等）。</w:t>
      </w:r>
    </w:p>
    <w:p w:rsidR="0077627C" w:rsidRPr="00E56A9A" w:rsidRDefault="0077627C" w:rsidP="0077627C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說明為何要向國外廠商採購之理由。</w:t>
      </w:r>
    </w:p>
    <w:p w:rsidR="0077627C" w:rsidRPr="0077627C" w:rsidRDefault="0077627C" w:rsidP="0077627C">
      <w:pPr>
        <w:pStyle w:val="a"/>
        <w:wordWrap/>
        <w:spacing w:line="460" w:lineRule="exact"/>
        <w:rPr>
          <w:rFonts w:hAnsi="標楷體"/>
          <w:spacing w:val="10"/>
        </w:rPr>
      </w:pPr>
      <w:r w:rsidRPr="008D1E1D">
        <w:rPr>
          <w:color w:val="0D0D0D" w:themeColor="text1" w:themeTint="F2"/>
        </w:rPr>
        <w:t>標明國外廠商名稱並檢附相關證明文件</w:t>
      </w:r>
      <w:r w:rsidRPr="008D1E1D">
        <w:rPr>
          <w:color w:val="0D0D0D" w:themeColor="text1" w:themeTint="F2"/>
        </w:rPr>
        <w:t>(</w:t>
      </w:r>
      <w:r w:rsidRPr="008D1E1D">
        <w:rPr>
          <w:color w:val="0D0D0D" w:themeColor="text1" w:themeTint="F2"/>
        </w:rPr>
        <w:t>例如獨家專屬權利證明、國內無合適之替代品或是否符合政府採購法第</w:t>
      </w:r>
      <w:r>
        <w:rPr>
          <w:rFonts w:hint="eastAsia"/>
          <w:color w:val="0D0D0D" w:themeColor="text1" w:themeTint="F2"/>
        </w:rPr>
        <w:t>22</w:t>
      </w:r>
      <w:r w:rsidRPr="008D1E1D">
        <w:rPr>
          <w:color w:val="0D0D0D" w:themeColor="text1" w:themeTint="F2"/>
        </w:rPr>
        <w:t>條第</w:t>
      </w:r>
      <w:r>
        <w:rPr>
          <w:rFonts w:hint="eastAsia"/>
          <w:color w:val="0D0D0D" w:themeColor="text1" w:themeTint="F2"/>
        </w:rPr>
        <w:t>1</w:t>
      </w:r>
      <w:r w:rsidRPr="008D1E1D">
        <w:rPr>
          <w:color w:val="0D0D0D" w:themeColor="text1" w:themeTint="F2"/>
        </w:rPr>
        <w:t>項各款可辦理限制性招標條件</w:t>
      </w:r>
      <w:r w:rsidRPr="008D1E1D">
        <w:rPr>
          <w:color w:val="0D0D0D" w:themeColor="text1" w:themeTint="F2"/>
        </w:rPr>
        <w:t>)</w:t>
      </w:r>
      <w:r w:rsidRPr="008D1E1D">
        <w:rPr>
          <w:color w:val="0D0D0D" w:themeColor="text1" w:themeTint="F2"/>
        </w:rPr>
        <w:t>。</w:t>
      </w:r>
    </w:p>
    <w:p w:rsidR="00A664C0" w:rsidRPr="00E56A9A" w:rsidRDefault="00A664C0" w:rsidP="00A664C0">
      <w:pPr>
        <w:pStyle w:val="a"/>
        <w:wordWrap/>
        <w:spacing w:line="460" w:lineRule="exact"/>
        <w:rPr>
          <w:rFonts w:hAnsi="標楷體"/>
          <w:spacing w:val="10"/>
        </w:rPr>
      </w:pPr>
      <w:r>
        <w:rPr>
          <w:rFonts w:hAnsi="標楷體" w:hint="eastAsia"/>
          <w:spacing w:val="10"/>
        </w:rPr>
        <w:t>因配合國外廠商</w:t>
      </w:r>
      <w:r w:rsidR="001523D9">
        <w:rPr>
          <w:rFonts w:hAnsi="標楷體" w:hint="eastAsia"/>
          <w:spacing w:val="10"/>
        </w:rPr>
        <w:t>交易</w:t>
      </w:r>
      <w:r>
        <w:rPr>
          <w:rFonts w:hAnsi="標楷體" w:hint="eastAsia"/>
          <w:spacing w:val="10"/>
        </w:rPr>
        <w:t>規定，</w:t>
      </w:r>
      <w:r w:rsidRPr="00E56A9A">
        <w:rPr>
          <w:rFonts w:hAnsi="標楷體"/>
          <w:spacing w:val="10"/>
        </w:rPr>
        <w:t>本案擬</w:t>
      </w:r>
      <w:r>
        <w:rPr>
          <w:rFonts w:hAnsi="標楷體" w:hint="eastAsia"/>
          <w:spacing w:val="10"/>
        </w:rPr>
        <w:t>請同意</w:t>
      </w:r>
      <w:r w:rsidRPr="00E56A9A">
        <w:rPr>
          <w:rFonts w:hAnsi="標楷體" w:hint="eastAsia"/>
          <w:spacing w:val="10"/>
        </w:rPr>
        <w:t>（</w:t>
      </w:r>
      <w:r>
        <w:rPr>
          <w:rFonts w:hAnsi="標楷體" w:hint="eastAsia"/>
          <w:spacing w:val="10"/>
        </w:rPr>
        <w:t>於決標後</w:t>
      </w:r>
      <w:r w:rsidRPr="00E56A9A">
        <w:rPr>
          <w:rFonts w:hAnsi="標楷體"/>
          <w:spacing w:val="10"/>
        </w:rPr>
        <w:t>電匯</w:t>
      </w:r>
      <w:r>
        <w:rPr>
          <w:rFonts w:hAnsi="標楷體" w:hint="eastAsia"/>
          <w:spacing w:val="10"/>
        </w:rPr>
        <w:t>付清</w:t>
      </w:r>
      <w:r>
        <w:rPr>
          <w:rFonts w:hAnsi="標楷體"/>
          <w:spacing w:val="10"/>
        </w:rPr>
        <w:t>）（或</w:t>
      </w:r>
      <w:r>
        <w:rPr>
          <w:rFonts w:hAnsi="標楷體" w:hint="eastAsia"/>
          <w:spacing w:val="10"/>
        </w:rPr>
        <w:t>於</w:t>
      </w:r>
      <w:r>
        <w:rPr>
          <w:rFonts w:hAnsi="標楷體"/>
          <w:spacing w:val="10"/>
        </w:rPr>
        <w:t>驗收合格後給付全部款項）</w:t>
      </w:r>
      <w:r w:rsidRPr="00E56A9A">
        <w:rPr>
          <w:rFonts w:hAnsi="標楷體"/>
          <w:spacing w:val="10"/>
        </w:rPr>
        <w:t>；如國外廠商未如期交貨並驗收合格時，本人願意賠償全額款項，並負相關風險賠償責任。</w:t>
      </w:r>
    </w:p>
    <w:p w:rsidR="0077627C" w:rsidRPr="00E56A9A" w:rsidRDefault="0077627C" w:rsidP="0077627C">
      <w:pPr>
        <w:pStyle w:val="a"/>
        <w:wordWrap/>
        <w:spacing w:line="460" w:lineRule="exact"/>
        <w:rPr>
          <w:rFonts w:hAnsi="標楷體"/>
          <w:spacing w:val="10"/>
        </w:rPr>
      </w:pPr>
      <w:r w:rsidRPr="00E56A9A">
        <w:rPr>
          <w:rFonts w:hAnsi="標楷體"/>
          <w:spacing w:val="10"/>
        </w:rPr>
        <w:t>後附</w:t>
      </w:r>
      <w:r w:rsidRPr="00E56A9A">
        <w:rPr>
          <w:rFonts w:hAnsi="標楷體" w:hint="eastAsia"/>
          <w:spacing w:val="10"/>
        </w:rPr>
        <w:t>國外廠商報價</w:t>
      </w:r>
      <w:r w:rsidRPr="00E56A9A">
        <w:rPr>
          <w:rFonts w:hAnsi="標楷體"/>
          <w:spacing w:val="10"/>
        </w:rPr>
        <w:t>單</w:t>
      </w:r>
      <w:r>
        <w:rPr>
          <w:rFonts w:hAnsi="標楷體" w:hint="eastAsia"/>
          <w:spacing w:val="10"/>
        </w:rPr>
        <w:t>、直接外購議訂條款表及規格需求說明文件</w:t>
      </w:r>
      <w:r w:rsidRPr="00E56A9A">
        <w:rPr>
          <w:rFonts w:hAnsi="標楷體"/>
          <w:spacing w:val="10"/>
        </w:rPr>
        <w:t>。</w:t>
      </w:r>
    </w:p>
    <w:p w:rsidR="0077627C" w:rsidRPr="00E56A9A" w:rsidRDefault="0077627C" w:rsidP="0077627C">
      <w:pPr>
        <w:spacing w:line="0" w:lineRule="atLeast"/>
        <w:ind w:leftChars="153" w:left="964" w:right="-142" w:hangingChars="209" w:hanging="680"/>
        <w:rPr>
          <w:rFonts w:hAnsi="標楷體"/>
          <w:spacing w:val="10"/>
          <w:sz w:val="32"/>
        </w:rPr>
      </w:pPr>
    </w:p>
    <w:p w:rsidR="0077627C" w:rsidRDefault="0077627C" w:rsidP="0077627C">
      <w:pPr>
        <w:spacing w:line="0" w:lineRule="atLeast"/>
        <w:ind w:leftChars="-23" w:left="966" w:right="-142" w:hangingChars="310" w:hanging="1009"/>
        <w:rPr>
          <w:spacing w:val="10"/>
          <w:sz w:val="32"/>
        </w:rPr>
      </w:pPr>
      <w:r w:rsidRPr="00121F3D">
        <w:rPr>
          <w:rFonts w:hint="eastAsia"/>
          <w:spacing w:val="10"/>
          <w:sz w:val="32"/>
        </w:rPr>
        <w:t>擬辦：</w:t>
      </w:r>
      <w:r w:rsidRPr="00E56A9A">
        <w:rPr>
          <w:rFonts w:hint="eastAsia"/>
          <w:spacing w:val="10"/>
          <w:sz w:val="32"/>
        </w:rPr>
        <w:t>奉核後，移請事務組辦理後續採購作業。</w:t>
      </w:r>
    </w:p>
    <w:p w:rsidR="0077627C" w:rsidRPr="00B9290B" w:rsidRDefault="0077627C" w:rsidP="0077627C">
      <w:pPr>
        <w:spacing w:line="0" w:lineRule="atLeast"/>
        <w:ind w:leftChars="-23" w:left="842" w:right="-142" w:hangingChars="310" w:hanging="885"/>
        <w:rPr>
          <w:rFonts w:hAnsi="標楷體"/>
          <w:spacing w:val="10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64"/>
        <w:gridCol w:w="3260"/>
        <w:gridCol w:w="284"/>
        <w:gridCol w:w="2835"/>
      </w:tblGrid>
      <w:tr w:rsidR="0077627C" w:rsidTr="00DE30D2">
        <w:trPr>
          <w:trHeight w:val="397"/>
        </w:trPr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627C" w:rsidRDefault="0077627C" w:rsidP="00DE30D2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627C" w:rsidRDefault="0077627C" w:rsidP="00DE30D2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</w:p>
        </w:tc>
      </w:tr>
      <w:tr w:rsidR="0077627C" w:rsidTr="0077627C">
        <w:trPr>
          <w:trHeight w:val="2034"/>
        </w:trPr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事務組              主計室  </w:t>
            </w:r>
          </w:p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627C" w:rsidRDefault="0077627C" w:rsidP="00DE30D2">
            <w:pPr>
              <w:snapToGrid w:val="0"/>
              <w:rPr>
                <w:rFonts w:ascii="標楷體"/>
                <w:sz w:val="24"/>
                <w:szCs w:val="24"/>
              </w:rPr>
            </w:pPr>
          </w:p>
        </w:tc>
      </w:tr>
    </w:tbl>
    <w:p w:rsidR="0077627C" w:rsidRDefault="0077627C" w:rsidP="0077627C">
      <w:pPr>
        <w:spacing w:afterLines="50" w:after="144" w:line="480" w:lineRule="exact"/>
        <w:rPr>
          <w:sz w:val="40"/>
          <w:szCs w:val="40"/>
        </w:rPr>
      </w:pPr>
    </w:p>
    <w:sectPr w:rsidR="0077627C" w:rsidSect="00C322CF">
      <w:headerReference w:type="default" r:id="rId8"/>
      <w:footerReference w:type="default" r:id="rId9"/>
      <w:pgSz w:w="11907" w:h="16840" w:code="9"/>
      <w:pgMar w:top="959" w:right="1417" w:bottom="1418" w:left="1418" w:header="584" w:footer="561" w:gutter="0"/>
      <w:cols w:space="425"/>
      <w:docGrid w:type="linesAndChars" w:linePitch="289" w:charSpace="-2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C2" w:rsidRDefault="000A06C2">
      <w:r>
        <w:separator/>
      </w:r>
    </w:p>
  </w:endnote>
  <w:endnote w:type="continuationSeparator" w:id="0">
    <w:p w:rsidR="000A06C2" w:rsidRDefault="000A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8F" w:rsidRDefault="00FF758F" w:rsidP="00432799">
    <w:pPr>
      <w:pStyle w:val="a7"/>
      <w:jc w:val="center"/>
    </w:pPr>
    <w:r>
      <w:rPr>
        <w:rFonts w:hint="eastAsia"/>
      </w:rPr>
      <w:t>第</w:t>
    </w:r>
    <w:r w:rsidR="00E92276">
      <w:rPr>
        <w:rStyle w:val="a8"/>
      </w:rPr>
      <w:fldChar w:fldCharType="begin"/>
    </w:r>
    <w:r>
      <w:rPr>
        <w:rStyle w:val="a8"/>
      </w:rPr>
      <w:instrText xml:space="preserve"> PAGE </w:instrText>
    </w:r>
    <w:r w:rsidR="00E92276">
      <w:rPr>
        <w:rStyle w:val="a8"/>
      </w:rPr>
      <w:fldChar w:fldCharType="separate"/>
    </w:r>
    <w:r w:rsidR="009B1048">
      <w:rPr>
        <w:rStyle w:val="a8"/>
        <w:noProof/>
      </w:rPr>
      <w:t>3</w:t>
    </w:r>
    <w:r w:rsidR="00E92276">
      <w:rPr>
        <w:rStyle w:val="a8"/>
      </w:rPr>
      <w:fldChar w:fldCharType="end"/>
    </w:r>
    <w:r>
      <w:rPr>
        <w:rStyle w:val="a8"/>
        <w:rFonts w:hint="eastAsia"/>
      </w:rPr>
      <w:t>頁，共</w:t>
    </w:r>
    <w:r w:rsidR="00E92276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E92276">
      <w:rPr>
        <w:rStyle w:val="a8"/>
      </w:rPr>
      <w:fldChar w:fldCharType="separate"/>
    </w:r>
    <w:r w:rsidR="009B1048">
      <w:rPr>
        <w:rStyle w:val="a8"/>
        <w:noProof/>
      </w:rPr>
      <w:t>3</w:t>
    </w:r>
    <w:r w:rsidR="00E92276"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C2" w:rsidRDefault="000A06C2">
      <w:r>
        <w:separator/>
      </w:r>
    </w:p>
  </w:footnote>
  <w:footnote w:type="continuationSeparator" w:id="0">
    <w:p w:rsidR="000A06C2" w:rsidRDefault="000A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8F" w:rsidRDefault="00FF758F" w:rsidP="0043279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6"/>
    <w:multiLevelType w:val="singleLevel"/>
    <w:tmpl w:val="02943600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1" w15:restartNumberingAfterBreak="0">
    <w:nsid w:val="00793EAC"/>
    <w:multiLevelType w:val="singleLevel"/>
    <w:tmpl w:val="0F3488CA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" w15:restartNumberingAfterBreak="0">
    <w:nsid w:val="0A145802"/>
    <w:multiLevelType w:val="singleLevel"/>
    <w:tmpl w:val="153869D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615"/>
      </w:pPr>
      <w:rPr>
        <w:rFonts w:hint="eastAsia"/>
      </w:rPr>
    </w:lvl>
  </w:abstractNum>
  <w:abstractNum w:abstractNumId="3" w15:restartNumberingAfterBreak="0">
    <w:nsid w:val="0AED5724"/>
    <w:multiLevelType w:val="singleLevel"/>
    <w:tmpl w:val="8710157E"/>
    <w:lvl w:ilvl="0">
      <w:start w:val="1"/>
      <w:numFmt w:val="taiwaneseCountingThousand"/>
      <w:lvlText w:val="︵%1︶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4" w15:restartNumberingAfterBreak="0">
    <w:nsid w:val="0CF71E2C"/>
    <w:multiLevelType w:val="singleLevel"/>
    <w:tmpl w:val="6FACAC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5" w15:restartNumberingAfterBreak="0">
    <w:nsid w:val="10861C8C"/>
    <w:multiLevelType w:val="hybridMultilevel"/>
    <w:tmpl w:val="061E1D14"/>
    <w:lvl w:ilvl="0" w:tplc="B168787A">
      <w:start w:val="1"/>
      <w:numFmt w:val="taiwaneseCountingThousand"/>
      <w:lvlText w:val="（%1）、"/>
      <w:lvlJc w:val="left"/>
      <w:pPr>
        <w:tabs>
          <w:tab w:val="num" w:pos="304"/>
        </w:tabs>
        <w:ind w:left="30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6" w15:restartNumberingAfterBreak="0">
    <w:nsid w:val="11BA50BE"/>
    <w:multiLevelType w:val="singleLevel"/>
    <w:tmpl w:val="87A06BBA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7" w15:restartNumberingAfterBreak="0">
    <w:nsid w:val="14B1082F"/>
    <w:multiLevelType w:val="singleLevel"/>
    <w:tmpl w:val="52B09E68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8" w15:restartNumberingAfterBreak="0">
    <w:nsid w:val="17E13933"/>
    <w:multiLevelType w:val="singleLevel"/>
    <w:tmpl w:val="290031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930"/>
      </w:pPr>
      <w:rPr>
        <w:rFonts w:hint="eastAsia"/>
      </w:rPr>
    </w:lvl>
  </w:abstractNum>
  <w:abstractNum w:abstractNumId="9" w15:restartNumberingAfterBreak="0">
    <w:nsid w:val="17EB405E"/>
    <w:multiLevelType w:val="multilevel"/>
    <w:tmpl w:val="5EC2C8B2"/>
    <w:lvl w:ilvl="0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0" w15:restartNumberingAfterBreak="0">
    <w:nsid w:val="193B3389"/>
    <w:multiLevelType w:val="singleLevel"/>
    <w:tmpl w:val="9E686BF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1" w15:restartNumberingAfterBreak="0">
    <w:nsid w:val="22B47FDB"/>
    <w:multiLevelType w:val="singleLevel"/>
    <w:tmpl w:val="B302D0D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2" w15:restartNumberingAfterBreak="0">
    <w:nsid w:val="2AC862B0"/>
    <w:multiLevelType w:val="singleLevel"/>
    <w:tmpl w:val="71B6E0CC"/>
    <w:lvl w:ilvl="0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915"/>
      </w:pPr>
      <w:rPr>
        <w:rFonts w:hint="eastAsia"/>
      </w:rPr>
    </w:lvl>
  </w:abstractNum>
  <w:abstractNum w:abstractNumId="13" w15:restartNumberingAfterBreak="0">
    <w:nsid w:val="2C6673F9"/>
    <w:multiLevelType w:val="singleLevel"/>
    <w:tmpl w:val="B1D0294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615"/>
      </w:pPr>
      <w:rPr>
        <w:rFonts w:hint="eastAsia"/>
      </w:rPr>
    </w:lvl>
  </w:abstractNum>
  <w:abstractNum w:abstractNumId="14" w15:restartNumberingAfterBreak="0">
    <w:nsid w:val="2CDB03C3"/>
    <w:multiLevelType w:val="multilevel"/>
    <w:tmpl w:val="9B988896"/>
    <w:lvl w:ilvl="0">
      <w:start w:val="1"/>
      <w:numFmt w:val="none"/>
      <w:lvlText w:val="(二)"/>
      <w:lvlJc w:val="left"/>
      <w:pPr>
        <w:tabs>
          <w:tab w:val="num" w:pos="304"/>
        </w:tabs>
        <w:ind w:left="78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5" w15:restartNumberingAfterBreak="0">
    <w:nsid w:val="2EA23FEC"/>
    <w:multiLevelType w:val="hybridMultilevel"/>
    <w:tmpl w:val="34A60D1C"/>
    <w:lvl w:ilvl="0" w:tplc="0294360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6" w15:restartNumberingAfterBreak="0">
    <w:nsid w:val="34125D8E"/>
    <w:multiLevelType w:val="singleLevel"/>
    <w:tmpl w:val="A97A21AA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17" w15:restartNumberingAfterBreak="0">
    <w:nsid w:val="39A702DB"/>
    <w:multiLevelType w:val="singleLevel"/>
    <w:tmpl w:val="7C843F92"/>
    <w:lvl w:ilvl="0">
      <w:start w:val="1"/>
      <w:numFmt w:val="taiwaneseCountingThousand"/>
      <w:lvlText w:val="︵%1︶"/>
      <w:lvlJc w:val="left"/>
      <w:pPr>
        <w:tabs>
          <w:tab w:val="num" w:pos="1095"/>
        </w:tabs>
        <w:ind w:left="1095" w:hanging="945"/>
      </w:pPr>
      <w:rPr>
        <w:rFonts w:hint="eastAsia"/>
      </w:rPr>
    </w:lvl>
  </w:abstractNum>
  <w:abstractNum w:abstractNumId="18" w15:restartNumberingAfterBreak="0">
    <w:nsid w:val="3ADF2BC1"/>
    <w:multiLevelType w:val="singleLevel"/>
    <w:tmpl w:val="A7EED346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9" w15:restartNumberingAfterBreak="0">
    <w:nsid w:val="43C34F35"/>
    <w:multiLevelType w:val="hybridMultilevel"/>
    <w:tmpl w:val="5EC2C8B2"/>
    <w:lvl w:ilvl="0" w:tplc="4382684E">
      <w:start w:val="1"/>
      <w:numFmt w:val="taiwaneseCountingThousand"/>
      <w:lvlText w:val="%1、"/>
      <w:lvlJc w:val="left"/>
      <w:pPr>
        <w:tabs>
          <w:tab w:val="num" w:pos="1024"/>
        </w:tabs>
        <w:ind w:left="1024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20" w15:restartNumberingAfterBreak="0">
    <w:nsid w:val="4CB323B5"/>
    <w:multiLevelType w:val="hybridMultilevel"/>
    <w:tmpl w:val="CD4C9690"/>
    <w:lvl w:ilvl="0" w:tplc="D486D4E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841A76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328A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F0C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4E4C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105D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328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5AA3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D4E8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B301AD"/>
    <w:multiLevelType w:val="hybridMultilevel"/>
    <w:tmpl w:val="305A39D8"/>
    <w:lvl w:ilvl="0" w:tplc="DFA8D7D2">
      <w:start w:val="1"/>
      <w:numFmt w:val="taiwaneseCountingThousand"/>
      <w:lvlText w:val="%1、"/>
      <w:lvlJc w:val="left"/>
      <w:pPr>
        <w:tabs>
          <w:tab w:val="num" w:pos="1019"/>
        </w:tabs>
        <w:ind w:left="101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9"/>
        </w:tabs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9"/>
        </w:tabs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9"/>
        </w:tabs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9"/>
        </w:tabs>
        <w:ind w:left="4619" w:hanging="480"/>
      </w:pPr>
    </w:lvl>
  </w:abstractNum>
  <w:abstractNum w:abstractNumId="22" w15:restartNumberingAfterBreak="0">
    <w:nsid w:val="4E555C3C"/>
    <w:multiLevelType w:val="hybridMultilevel"/>
    <w:tmpl w:val="408210E2"/>
    <w:lvl w:ilvl="0" w:tplc="4016F456">
      <w:start w:val="1"/>
      <w:numFmt w:val="taiwaneseCountingThousand"/>
      <w:lvlText w:val="%1、"/>
      <w:lvlJc w:val="left"/>
      <w:pPr>
        <w:tabs>
          <w:tab w:val="num" w:pos="1025"/>
        </w:tabs>
        <w:ind w:left="10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23" w15:restartNumberingAfterBreak="0">
    <w:nsid w:val="4FFD7160"/>
    <w:multiLevelType w:val="singleLevel"/>
    <w:tmpl w:val="5E8EEA80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24" w15:restartNumberingAfterBreak="0">
    <w:nsid w:val="50407770"/>
    <w:multiLevelType w:val="singleLevel"/>
    <w:tmpl w:val="9D4CE54C"/>
    <w:lvl w:ilvl="0">
      <w:start w:val="1"/>
      <w:numFmt w:val="taiwaneseCountingThousand"/>
      <w:lvlText w:val="(%1)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5" w15:restartNumberingAfterBreak="0">
    <w:nsid w:val="510C7F5B"/>
    <w:multiLevelType w:val="singleLevel"/>
    <w:tmpl w:val="33129E2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6" w15:restartNumberingAfterBreak="0">
    <w:nsid w:val="51696064"/>
    <w:multiLevelType w:val="singleLevel"/>
    <w:tmpl w:val="368879B6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615"/>
      </w:pPr>
      <w:rPr>
        <w:rFonts w:hint="eastAsia"/>
      </w:rPr>
    </w:lvl>
  </w:abstractNum>
  <w:abstractNum w:abstractNumId="27" w15:restartNumberingAfterBreak="0">
    <w:nsid w:val="56E553D6"/>
    <w:multiLevelType w:val="singleLevel"/>
    <w:tmpl w:val="DD3AAD7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28" w15:restartNumberingAfterBreak="0">
    <w:nsid w:val="56FB2E50"/>
    <w:multiLevelType w:val="hybridMultilevel"/>
    <w:tmpl w:val="C0DE7C48"/>
    <w:lvl w:ilvl="0" w:tplc="04090015">
      <w:start w:val="1"/>
      <w:numFmt w:val="taiwaneseCountingThousand"/>
      <w:lvlText w:val="%1、"/>
      <w:lvlJc w:val="left"/>
      <w:pPr>
        <w:ind w:left="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29" w15:restartNumberingAfterBreak="0">
    <w:nsid w:val="57564AEE"/>
    <w:multiLevelType w:val="singleLevel"/>
    <w:tmpl w:val="971A57E4"/>
    <w:lvl w:ilvl="0">
      <w:start w:val="4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30" w15:restartNumberingAfterBreak="0">
    <w:nsid w:val="57EB1325"/>
    <w:multiLevelType w:val="hybridMultilevel"/>
    <w:tmpl w:val="315E7332"/>
    <w:lvl w:ilvl="0" w:tplc="FABC8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9653B3A"/>
    <w:multiLevelType w:val="hybridMultilevel"/>
    <w:tmpl w:val="B1ACBC36"/>
    <w:lvl w:ilvl="0" w:tplc="04EABCE2">
      <w:start w:val="1"/>
      <w:numFmt w:val="taiwaneseCountingThousand"/>
      <w:lvlText w:val="%1、"/>
      <w:lvlJc w:val="left"/>
      <w:pPr>
        <w:ind w:left="76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5A535DD5"/>
    <w:multiLevelType w:val="singleLevel"/>
    <w:tmpl w:val="15ACDCF6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4" w15:restartNumberingAfterBreak="0">
    <w:nsid w:val="5D165343"/>
    <w:multiLevelType w:val="singleLevel"/>
    <w:tmpl w:val="0172E69E"/>
    <w:lvl w:ilvl="0">
      <w:start w:val="3"/>
      <w:numFmt w:val="ideographLegalTraditional"/>
      <w:lvlText w:val="%1．"/>
      <w:lvlJc w:val="left"/>
      <w:pPr>
        <w:tabs>
          <w:tab w:val="num" w:pos="1590"/>
        </w:tabs>
        <w:ind w:left="1590" w:hanging="720"/>
      </w:pPr>
      <w:rPr>
        <w:rFonts w:hint="eastAsia"/>
      </w:rPr>
    </w:lvl>
  </w:abstractNum>
  <w:abstractNum w:abstractNumId="35" w15:restartNumberingAfterBreak="0">
    <w:nsid w:val="5DB1208B"/>
    <w:multiLevelType w:val="singleLevel"/>
    <w:tmpl w:val="4E5C9DC0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6" w15:restartNumberingAfterBreak="0">
    <w:nsid w:val="61FB2BAB"/>
    <w:multiLevelType w:val="singleLevel"/>
    <w:tmpl w:val="FDAC5FD4"/>
    <w:lvl w:ilvl="0">
      <w:start w:val="1"/>
      <w:numFmt w:val="taiwaneseCountingThousand"/>
      <w:lvlText w:val="%1、"/>
      <w:lvlJc w:val="left"/>
      <w:pPr>
        <w:tabs>
          <w:tab w:val="num" w:pos="768"/>
        </w:tabs>
        <w:ind w:left="768" w:hanging="624"/>
      </w:pPr>
      <w:rPr>
        <w:rFonts w:hint="eastAsia"/>
      </w:rPr>
    </w:lvl>
  </w:abstractNum>
  <w:abstractNum w:abstractNumId="37" w15:restartNumberingAfterBreak="0">
    <w:nsid w:val="64B24AA5"/>
    <w:multiLevelType w:val="singleLevel"/>
    <w:tmpl w:val="CD82925E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38" w15:restartNumberingAfterBreak="0">
    <w:nsid w:val="65D27C56"/>
    <w:multiLevelType w:val="singleLevel"/>
    <w:tmpl w:val="6CB24DC8"/>
    <w:lvl w:ilvl="0">
      <w:start w:val="3"/>
      <w:numFmt w:val="taiwaneseCountingThousand"/>
      <w:lvlText w:val="%1、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39" w15:restartNumberingAfterBreak="0">
    <w:nsid w:val="6B950325"/>
    <w:multiLevelType w:val="hybridMultilevel"/>
    <w:tmpl w:val="94FC1144"/>
    <w:lvl w:ilvl="0" w:tplc="84A89DC8">
      <w:start w:val="1"/>
      <w:numFmt w:val="taiwaneseCountingThousand"/>
      <w:lvlText w:val="(%1)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4"/>
        </w:tabs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4"/>
        </w:tabs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4"/>
        </w:tabs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4"/>
        </w:tabs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4"/>
        </w:tabs>
        <w:ind w:left="4724" w:hanging="480"/>
      </w:pPr>
    </w:lvl>
  </w:abstractNum>
  <w:abstractNum w:abstractNumId="40" w15:restartNumberingAfterBreak="0">
    <w:nsid w:val="723E0E0A"/>
    <w:multiLevelType w:val="singleLevel"/>
    <w:tmpl w:val="907697C4"/>
    <w:lvl w:ilvl="0">
      <w:start w:val="1"/>
      <w:numFmt w:val="taiwaneseCountingThousand"/>
      <w:lvlText w:val="︵%1︶"/>
      <w:lvlJc w:val="left"/>
      <w:pPr>
        <w:tabs>
          <w:tab w:val="num" w:pos="1092"/>
        </w:tabs>
        <w:ind w:left="1092" w:hanging="936"/>
      </w:pPr>
      <w:rPr>
        <w:rFonts w:hint="eastAsia"/>
      </w:rPr>
    </w:lvl>
  </w:abstractNum>
  <w:abstractNum w:abstractNumId="41" w15:restartNumberingAfterBreak="0">
    <w:nsid w:val="73276F4E"/>
    <w:multiLevelType w:val="singleLevel"/>
    <w:tmpl w:val="B2FAD652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42" w15:restartNumberingAfterBreak="0">
    <w:nsid w:val="73456558"/>
    <w:multiLevelType w:val="singleLevel"/>
    <w:tmpl w:val="37EA6ECC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43" w15:restartNumberingAfterBreak="0">
    <w:nsid w:val="798B12D9"/>
    <w:multiLevelType w:val="hybridMultilevel"/>
    <w:tmpl w:val="568CC074"/>
    <w:lvl w:ilvl="0" w:tplc="30B86EA4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F3E41EA4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5447644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B26EA41C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55B20E5E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7A963EE6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65F83954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C896BE80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A470DA0A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13"/>
  </w:num>
  <w:num w:numId="2">
    <w:abstractNumId w:val="0"/>
  </w:num>
  <w:num w:numId="3">
    <w:abstractNumId w:val="38"/>
  </w:num>
  <w:num w:numId="4">
    <w:abstractNumId w:val="18"/>
  </w:num>
  <w:num w:numId="5">
    <w:abstractNumId w:val="35"/>
  </w:num>
  <w:num w:numId="6">
    <w:abstractNumId w:val="7"/>
  </w:num>
  <w:num w:numId="7">
    <w:abstractNumId w:val="10"/>
  </w:num>
  <w:num w:numId="8">
    <w:abstractNumId w:val="2"/>
  </w:num>
  <w:num w:numId="9">
    <w:abstractNumId w:val="27"/>
  </w:num>
  <w:num w:numId="10">
    <w:abstractNumId w:val="26"/>
  </w:num>
  <w:num w:numId="11">
    <w:abstractNumId w:val="23"/>
  </w:num>
  <w:num w:numId="12">
    <w:abstractNumId w:val="43"/>
  </w:num>
  <w:num w:numId="13">
    <w:abstractNumId w:val="20"/>
  </w:num>
  <w:num w:numId="14">
    <w:abstractNumId w:val="11"/>
  </w:num>
  <w:num w:numId="15">
    <w:abstractNumId w:val="34"/>
  </w:num>
  <w:num w:numId="16">
    <w:abstractNumId w:val="12"/>
  </w:num>
  <w:num w:numId="17">
    <w:abstractNumId w:val="42"/>
  </w:num>
  <w:num w:numId="18">
    <w:abstractNumId w:val="1"/>
  </w:num>
  <w:num w:numId="19">
    <w:abstractNumId w:val="8"/>
  </w:num>
  <w:num w:numId="20">
    <w:abstractNumId w:val="37"/>
  </w:num>
  <w:num w:numId="21">
    <w:abstractNumId w:val="29"/>
  </w:num>
  <w:num w:numId="22">
    <w:abstractNumId w:val="6"/>
  </w:num>
  <w:num w:numId="23">
    <w:abstractNumId w:val="25"/>
  </w:num>
  <w:num w:numId="24">
    <w:abstractNumId w:val="41"/>
  </w:num>
  <w:num w:numId="25">
    <w:abstractNumId w:val="24"/>
  </w:num>
  <w:num w:numId="26">
    <w:abstractNumId w:val="4"/>
  </w:num>
  <w:num w:numId="27">
    <w:abstractNumId w:val="17"/>
  </w:num>
  <w:num w:numId="28">
    <w:abstractNumId w:val="33"/>
  </w:num>
  <w:num w:numId="29">
    <w:abstractNumId w:val="3"/>
  </w:num>
  <w:num w:numId="30">
    <w:abstractNumId w:val="40"/>
  </w:num>
  <w:num w:numId="31">
    <w:abstractNumId w:val="36"/>
  </w:num>
  <w:num w:numId="32">
    <w:abstractNumId w:val="16"/>
  </w:num>
  <w:num w:numId="33">
    <w:abstractNumId w:val="22"/>
  </w:num>
  <w:num w:numId="34">
    <w:abstractNumId w:val="21"/>
  </w:num>
  <w:num w:numId="35">
    <w:abstractNumId w:val="19"/>
  </w:num>
  <w:num w:numId="36">
    <w:abstractNumId w:val="30"/>
  </w:num>
  <w:num w:numId="37">
    <w:abstractNumId w:val="9"/>
  </w:num>
  <w:num w:numId="38">
    <w:abstractNumId w:val="5"/>
  </w:num>
  <w:num w:numId="39">
    <w:abstractNumId w:val="14"/>
  </w:num>
  <w:num w:numId="40">
    <w:abstractNumId w:val="39"/>
  </w:num>
  <w:num w:numId="41">
    <w:abstractNumId w:val="32"/>
  </w:num>
  <w:num w:numId="42">
    <w:abstractNumId w:val="15"/>
  </w:num>
  <w:num w:numId="43">
    <w:abstractNumId w:val="28"/>
  </w:num>
  <w:num w:numId="44">
    <w:abstractNumId w:val="31"/>
  </w:num>
  <w:num w:numId="45">
    <w:abstractNumId w:val="31"/>
  </w:num>
  <w:num w:numId="46">
    <w:abstractNumId w:val="3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8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3E"/>
    <w:rsid w:val="000120B8"/>
    <w:rsid w:val="00014D62"/>
    <w:rsid w:val="000242D1"/>
    <w:rsid w:val="00033C96"/>
    <w:rsid w:val="00042608"/>
    <w:rsid w:val="00061E67"/>
    <w:rsid w:val="0006620A"/>
    <w:rsid w:val="00067E8A"/>
    <w:rsid w:val="000818CB"/>
    <w:rsid w:val="000957F8"/>
    <w:rsid w:val="000A06C2"/>
    <w:rsid w:val="000A4BEC"/>
    <w:rsid w:val="000B07E1"/>
    <w:rsid w:val="000B2FBB"/>
    <w:rsid w:val="000C1216"/>
    <w:rsid w:val="000C1F39"/>
    <w:rsid w:val="000C28FE"/>
    <w:rsid w:val="000D0558"/>
    <w:rsid w:val="000D5763"/>
    <w:rsid w:val="000D704D"/>
    <w:rsid w:val="000E5FA3"/>
    <w:rsid w:val="00121F3D"/>
    <w:rsid w:val="00123861"/>
    <w:rsid w:val="00137492"/>
    <w:rsid w:val="00146999"/>
    <w:rsid w:val="001523D9"/>
    <w:rsid w:val="00152D73"/>
    <w:rsid w:val="0015481A"/>
    <w:rsid w:val="001761B0"/>
    <w:rsid w:val="00176FBE"/>
    <w:rsid w:val="001D2B29"/>
    <w:rsid w:val="001E0FA6"/>
    <w:rsid w:val="001E5930"/>
    <w:rsid w:val="0021018C"/>
    <w:rsid w:val="002122AD"/>
    <w:rsid w:val="00217A50"/>
    <w:rsid w:val="00224B88"/>
    <w:rsid w:val="00230241"/>
    <w:rsid w:val="00231165"/>
    <w:rsid w:val="00235667"/>
    <w:rsid w:val="002442F5"/>
    <w:rsid w:val="00250A9B"/>
    <w:rsid w:val="00271A71"/>
    <w:rsid w:val="00283F57"/>
    <w:rsid w:val="002D32AF"/>
    <w:rsid w:val="002D5B4B"/>
    <w:rsid w:val="002E1513"/>
    <w:rsid w:val="002F1252"/>
    <w:rsid w:val="002F7025"/>
    <w:rsid w:val="003050B6"/>
    <w:rsid w:val="0031515F"/>
    <w:rsid w:val="003205E6"/>
    <w:rsid w:val="00323F6D"/>
    <w:rsid w:val="00325D69"/>
    <w:rsid w:val="0034261C"/>
    <w:rsid w:val="00344160"/>
    <w:rsid w:val="00362733"/>
    <w:rsid w:val="0037251C"/>
    <w:rsid w:val="00393F15"/>
    <w:rsid w:val="003A1700"/>
    <w:rsid w:val="003E5073"/>
    <w:rsid w:val="00404383"/>
    <w:rsid w:val="004056E4"/>
    <w:rsid w:val="004240AA"/>
    <w:rsid w:val="004279DB"/>
    <w:rsid w:val="00432799"/>
    <w:rsid w:val="00436145"/>
    <w:rsid w:val="00440ABA"/>
    <w:rsid w:val="00446388"/>
    <w:rsid w:val="00454519"/>
    <w:rsid w:val="00461C53"/>
    <w:rsid w:val="00465C58"/>
    <w:rsid w:val="0047555D"/>
    <w:rsid w:val="00491060"/>
    <w:rsid w:val="004C42FD"/>
    <w:rsid w:val="004C7A3C"/>
    <w:rsid w:val="004E0AB3"/>
    <w:rsid w:val="004F10F1"/>
    <w:rsid w:val="00500FD0"/>
    <w:rsid w:val="00516A1D"/>
    <w:rsid w:val="005364F8"/>
    <w:rsid w:val="00544EBE"/>
    <w:rsid w:val="005B2616"/>
    <w:rsid w:val="005D2B21"/>
    <w:rsid w:val="005D2FE2"/>
    <w:rsid w:val="005E1010"/>
    <w:rsid w:val="005E5DD7"/>
    <w:rsid w:val="005F1DA4"/>
    <w:rsid w:val="00632DBC"/>
    <w:rsid w:val="006429DD"/>
    <w:rsid w:val="006503E9"/>
    <w:rsid w:val="006C39BD"/>
    <w:rsid w:val="007731F8"/>
    <w:rsid w:val="0077627C"/>
    <w:rsid w:val="00782367"/>
    <w:rsid w:val="007866C3"/>
    <w:rsid w:val="007A3E85"/>
    <w:rsid w:val="007C35D7"/>
    <w:rsid w:val="007E55F7"/>
    <w:rsid w:val="007E5F07"/>
    <w:rsid w:val="007E66DA"/>
    <w:rsid w:val="00803F1C"/>
    <w:rsid w:val="00804A84"/>
    <w:rsid w:val="008160F8"/>
    <w:rsid w:val="008358CA"/>
    <w:rsid w:val="00851BE2"/>
    <w:rsid w:val="00851C83"/>
    <w:rsid w:val="00872812"/>
    <w:rsid w:val="00880D3F"/>
    <w:rsid w:val="008B3FA6"/>
    <w:rsid w:val="008C0716"/>
    <w:rsid w:val="008C372C"/>
    <w:rsid w:val="008D14EC"/>
    <w:rsid w:val="008F76EE"/>
    <w:rsid w:val="00910FB6"/>
    <w:rsid w:val="00933DDC"/>
    <w:rsid w:val="0095225C"/>
    <w:rsid w:val="00960085"/>
    <w:rsid w:val="00967B19"/>
    <w:rsid w:val="00967EFD"/>
    <w:rsid w:val="009701AB"/>
    <w:rsid w:val="00970FA6"/>
    <w:rsid w:val="0098527C"/>
    <w:rsid w:val="009A1E2B"/>
    <w:rsid w:val="009A2177"/>
    <w:rsid w:val="009B07FA"/>
    <w:rsid w:val="009B1048"/>
    <w:rsid w:val="009C1AD0"/>
    <w:rsid w:val="009E03E8"/>
    <w:rsid w:val="009F0408"/>
    <w:rsid w:val="009F5D24"/>
    <w:rsid w:val="009F6C84"/>
    <w:rsid w:val="00A03544"/>
    <w:rsid w:val="00A07727"/>
    <w:rsid w:val="00A148FA"/>
    <w:rsid w:val="00A2249A"/>
    <w:rsid w:val="00A54EDE"/>
    <w:rsid w:val="00A664C0"/>
    <w:rsid w:val="00A72FCA"/>
    <w:rsid w:val="00A75C42"/>
    <w:rsid w:val="00A82480"/>
    <w:rsid w:val="00A94FB9"/>
    <w:rsid w:val="00AB245A"/>
    <w:rsid w:val="00AB63B2"/>
    <w:rsid w:val="00AC6944"/>
    <w:rsid w:val="00AD016B"/>
    <w:rsid w:val="00AD637B"/>
    <w:rsid w:val="00AD6FCA"/>
    <w:rsid w:val="00AE2A36"/>
    <w:rsid w:val="00AF30AB"/>
    <w:rsid w:val="00B12AB0"/>
    <w:rsid w:val="00B34519"/>
    <w:rsid w:val="00B37097"/>
    <w:rsid w:val="00B46B03"/>
    <w:rsid w:val="00B52683"/>
    <w:rsid w:val="00B53F62"/>
    <w:rsid w:val="00B61EA0"/>
    <w:rsid w:val="00B649A9"/>
    <w:rsid w:val="00B76DFF"/>
    <w:rsid w:val="00B945AF"/>
    <w:rsid w:val="00BA56DD"/>
    <w:rsid w:val="00BC5205"/>
    <w:rsid w:val="00BE7013"/>
    <w:rsid w:val="00BE7E4A"/>
    <w:rsid w:val="00BF0638"/>
    <w:rsid w:val="00C05830"/>
    <w:rsid w:val="00C12601"/>
    <w:rsid w:val="00C21D5C"/>
    <w:rsid w:val="00C322CF"/>
    <w:rsid w:val="00C35743"/>
    <w:rsid w:val="00C82981"/>
    <w:rsid w:val="00C9276D"/>
    <w:rsid w:val="00C92F7A"/>
    <w:rsid w:val="00C96B9C"/>
    <w:rsid w:val="00CA12A3"/>
    <w:rsid w:val="00CB4C2F"/>
    <w:rsid w:val="00CE17A8"/>
    <w:rsid w:val="00CE43A9"/>
    <w:rsid w:val="00CE707A"/>
    <w:rsid w:val="00CF7635"/>
    <w:rsid w:val="00D23C1B"/>
    <w:rsid w:val="00D50CE2"/>
    <w:rsid w:val="00D575F1"/>
    <w:rsid w:val="00D81520"/>
    <w:rsid w:val="00D82B50"/>
    <w:rsid w:val="00DB10AC"/>
    <w:rsid w:val="00DB4A9A"/>
    <w:rsid w:val="00DD4446"/>
    <w:rsid w:val="00DD6619"/>
    <w:rsid w:val="00DE31A5"/>
    <w:rsid w:val="00DF1C3E"/>
    <w:rsid w:val="00E21B06"/>
    <w:rsid w:val="00E33347"/>
    <w:rsid w:val="00E357C4"/>
    <w:rsid w:val="00E406D8"/>
    <w:rsid w:val="00E459F1"/>
    <w:rsid w:val="00E56A9A"/>
    <w:rsid w:val="00E61209"/>
    <w:rsid w:val="00E619B9"/>
    <w:rsid w:val="00E70963"/>
    <w:rsid w:val="00E90D02"/>
    <w:rsid w:val="00E92276"/>
    <w:rsid w:val="00E947D1"/>
    <w:rsid w:val="00EB40C2"/>
    <w:rsid w:val="00EB6A44"/>
    <w:rsid w:val="00EE0EA4"/>
    <w:rsid w:val="00EE5822"/>
    <w:rsid w:val="00EF333D"/>
    <w:rsid w:val="00EF3CB9"/>
    <w:rsid w:val="00EF6823"/>
    <w:rsid w:val="00EF7FA9"/>
    <w:rsid w:val="00F01762"/>
    <w:rsid w:val="00F262C6"/>
    <w:rsid w:val="00F32EA1"/>
    <w:rsid w:val="00F37B6B"/>
    <w:rsid w:val="00F54CF8"/>
    <w:rsid w:val="00F56BDF"/>
    <w:rsid w:val="00F71520"/>
    <w:rsid w:val="00F82BE7"/>
    <w:rsid w:val="00FA0A3B"/>
    <w:rsid w:val="00FD0AA7"/>
    <w:rsid w:val="00FD29E2"/>
    <w:rsid w:val="00FE6D8E"/>
    <w:rsid w:val="00FF0A46"/>
    <w:rsid w:val="00FF2B7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A0E11"/>
  <w15:docId w15:val="{117444E5-B7B3-41C5-A432-979C9A48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6A44"/>
    <w:pPr>
      <w:widowControl w:val="0"/>
    </w:pPr>
    <w:rPr>
      <w:rFonts w:eastAsia="標楷體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B6A44"/>
    <w:pPr>
      <w:spacing w:line="520" w:lineRule="exact"/>
    </w:pPr>
    <w:rPr>
      <w:rFonts w:ascii="標楷體"/>
      <w:sz w:val="32"/>
    </w:rPr>
  </w:style>
  <w:style w:type="character" w:customStyle="1" w:styleId="font11011">
    <w:name w:val="font11011"/>
    <w:basedOn w:val="a1"/>
    <w:rsid w:val="00EB6A44"/>
    <w:rPr>
      <w:rFonts w:ascii="Verdana" w:hAnsi="Verdana" w:hint="default"/>
      <w:sz w:val="20"/>
      <w:szCs w:val="20"/>
    </w:rPr>
  </w:style>
  <w:style w:type="paragraph" w:styleId="a5">
    <w:name w:val="Balloon Text"/>
    <w:basedOn w:val="a0"/>
    <w:semiHidden/>
    <w:rsid w:val="00EB6A44"/>
    <w:rPr>
      <w:rFonts w:ascii="Arial" w:eastAsia="新細明體" w:hAnsi="Arial"/>
      <w:sz w:val="18"/>
      <w:szCs w:val="18"/>
    </w:rPr>
  </w:style>
  <w:style w:type="paragraph" w:customStyle="1" w:styleId="1">
    <w:name w:val="字元 字元1 字元"/>
    <w:basedOn w:val="a0"/>
    <w:rsid w:val="00DF1C3E"/>
    <w:pPr>
      <w:widowControl/>
      <w:spacing w:after="160" w:line="240" w:lineRule="exact"/>
    </w:pPr>
    <w:rPr>
      <w:rFonts w:ascii="Tahoma" w:eastAsia="新細明體" w:hAnsi="Tahoma"/>
      <w:kern w:val="0"/>
      <w:lang w:eastAsia="en-US"/>
    </w:rPr>
  </w:style>
  <w:style w:type="paragraph" w:styleId="a6">
    <w:name w:val="header"/>
    <w:basedOn w:val="a0"/>
    <w:rsid w:val="00EF6823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0"/>
    <w:rsid w:val="00EF6823"/>
    <w:pPr>
      <w:tabs>
        <w:tab w:val="center" w:pos="4153"/>
        <w:tab w:val="right" w:pos="8306"/>
      </w:tabs>
      <w:snapToGrid w:val="0"/>
    </w:pPr>
  </w:style>
  <w:style w:type="character" w:styleId="a8">
    <w:name w:val="page number"/>
    <w:basedOn w:val="a1"/>
    <w:rsid w:val="00EF6823"/>
  </w:style>
  <w:style w:type="character" w:styleId="a9">
    <w:name w:val="Emphasis"/>
    <w:basedOn w:val="a1"/>
    <w:qFormat/>
    <w:rsid w:val="00EF6823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0"/>
    <w:rsid w:val="005B2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paragraph" w:styleId="2">
    <w:name w:val="Body Text Indent 2"/>
    <w:basedOn w:val="a0"/>
    <w:rsid w:val="0021018C"/>
    <w:pPr>
      <w:spacing w:after="120" w:line="480" w:lineRule="auto"/>
      <w:ind w:leftChars="200" w:left="480"/>
    </w:pPr>
  </w:style>
  <w:style w:type="paragraph" w:styleId="aa">
    <w:name w:val="List Paragraph"/>
    <w:basedOn w:val="a0"/>
    <w:uiPriority w:val="34"/>
    <w:qFormat/>
    <w:rsid w:val="00042608"/>
    <w:pPr>
      <w:ind w:leftChars="200" w:left="480"/>
    </w:pPr>
  </w:style>
  <w:style w:type="paragraph" w:styleId="Web">
    <w:name w:val="Normal (Web)"/>
    <w:basedOn w:val="a0"/>
    <w:uiPriority w:val="99"/>
    <w:unhideWhenUsed/>
    <w:rsid w:val="00E56A9A"/>
    <w:pPr>
      <w:widowControl/>
      <w:spacing w:before="150" w:after="15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">
    <w:name w:val="分項段落"/>
    <w:basedOn w:val="a0"/>
    <w:rsid w:val="00E56A9A"/>
    <w:pPr>
      <w:widowControl/>
      <w:numPr>
        <w:numId w:val="44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1D3D-0508-42BE-8CB1-4C4F4868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  令</dc:title>
  <dc:creator>usr1</dc:creator>
  <cp:lastModifiedBy>USER</cp:lastModifiedBy>
  <cp:revision>2</cp:revision>
  <cp:lastPrinted>2016-11-28T01:56:00Z</cp:lastPrinted>
  <dcterms:created xsi:type="dcterms:W3CDTF">2022-12-29T03:13:00Z</dcterms:created>
  <dcterms:modified xsi:type="dcterms:W3CDTF">2022-12-29T03:13:00Z</dcterms:modified>
</cp:coreProperties>
</file>